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16" w:rsidRDefault="00454811">
      <w:pPr>
        <w:ind w:left="-284" w:right="426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RUBRICA VALUTATIVA </w:t>
      </w: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CLASSE PRIMA</w:t>
      </w: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 </w:t>
      </w:r>
    </w:p>
    <w:p w:rsidR="00482E16" w:rsidRDefault="00454811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ANNO SCOLASTICO 2023 - 2024</w:t>
      </w:r>
    </w:p>
    <w:p w:rsidR="00482E16" w:rsidRDefault="00454811">
      <w:pPr>
        <w:jc w:val="center"/>
      </w:pP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I QUADRIMESTRE</w:t>
      </w:r>
    </w:p>
    <w:tbl>
      <w:tblPr>
        <w:tblStyle w:val="a"/>
        <w:tblpPr w:leftFromText="142" w:rightFromText="142" w:vertAnchor="text" w:tblpY="109"/>
        <w:tblW w:w="10560" w:type="dxa"/>
        <w:tblInd w:w="0" w:type="dxa"/>
        <w:tblLayout w:type="fixed"/>
        <w:tblLook w:val="0400"/>
      </w:tblPr>
      <w:tblGrid>
        <w:gridCol w:w="1680"/>
        <w:gridCol w:w="1830"/>
        <w:gridCol w:w="1560"/>
        <w:gridCol w:w="1530"/>
        <w:gridCol w:w="1650"/>
        <w:gridCol w:w="2310"/>
      </w:tblGrid>
      <w:tr w:rsidR="00482E16">
        <w:trPr>
          <w:trHeight w:val="437"/>
        </w:trPr>
        <w:tc>
          <w:tcPr>
            <w:tcW w:w="105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E16" w:rsidRDefault="00454811">
            <w:pPr>
              <w:ind w:left="9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ITALIANO</w:t>
            </w:r>
          </w:p>
        </w:tc>
      </w:tr>
      <w:tr w:rsidR="00482E16">
        <w:trPr>
          <w:trHeight w:val="372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  <w:vAlign w:val="center"/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DIMENSIONE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COMPETENZA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  <w:vAlign w:val="center"/>
          </w:tcPr>
          <w:p w:rsidR="00482E16" w:rsidRDefault="00454811">
            <w:pPr>
              <w:spacing w:after="4"/>
              <w:ind w:left="4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OBIETTIVI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</w:p>
          <w:p w:rsidR="00482E16" w:rsidRDefault="00454811">
            <w:pPr>
              <w:ind w:left="91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APPRENDIMENTO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  <w:vAlign w:val="center"/>
          </w:tcPr>
          <w:p w:rsidR="00482E16" w:rsidRDefault="00454811">
            <w:pPr>
              <w:ind w:left="75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LIVELLO    INIZIALE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  <w:vAlign w:val="center"/>
          </w:tcPr>
          <w:p w:rsidR="00482E16" w:rsidRDefault="00454811">
            <w:pPr>
              <w:spacing w:after="4"/>
              <w:ind w:right="355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LIVELLO        </w:t>
            </w:r>
          </w:p>
          <w:p w:rsidR="00482E16" w:rsidRDefault="00454811">
            <w:pPr>
              <w:ind w:left="8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BASE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  <w:vAlign w:val="center"/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LIVELLO INTERMEDIO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  <w:vAlign w:val="center"/>
          </w:tcPr>
          <w:p w:rsidR="00482E16" w:rsidRDefault="00454811">
            <w:pPr>
              <w:spacing w:after="4"/>
              <w:ind w:left="4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LIVELLO </w:t>
            </w:r>
          </w:p>
          <w:p w:rsidR="00482E16" w:rsidRDefault="00454811">
            <w:pPr>
              <w:ind w:left="4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AVANZATO</w:t>
            </w:r>
          </w:p>
        </w:tc>
      </w:tr>
      <w:tr w:rsidR="00482E16">
        <w:trPr>
          <w:trHeight w:val="557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</w:tcPr>
          <w:p w:rsidR="00482E16" w:rsidRDefault="00454811">
            <w:pPr>
              <w:ind w:left="38" w:hanging="11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Quali aspetti vengono analizzati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E16" w:rsidRDefault="00482E16">
            <w:pPr>
              <w:spacing w:after="1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GIUDIZIO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NON SUFFICIENTE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GIUDIZIO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SUFFICIENTE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E16" w:rsidRDefault="00454811">
            <w:pPr>
              <w:spacing w:after="4"/>
              <w:ind w:left="32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GIUDIZIO    </w:t>
            </w:r>
          </w:p>
          <w:p w:rsidR="00482E16" w:rsidRDefault="00454811">
            <w:pPr>
              <w:ind w:left="7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BUONO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E16" w:rsidRDefault="00454811">
            <w:pPr>
              <w:spacing w:after="4"/>
              <w:ind w:left="34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GIUDIZIO    </w:t>
            </w:r>
          </w:p>
          <w:p w:rsidR="00482E16" w:rsidRDefault="00454811">
            <w:pPr>
              <w:ind w:left="9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OTTIMO</w:t>
            </w:r>
          </w:p>
        </w:tc>
      </w:tr>
      <w:tr w:rsidR="00482E16">
        <w:trPr>
          <w:trHeight w:val="2595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</w:tcPr>
          <w:p w:rsidR="00482E16" w:rsidRDefault="00454811">
            <w:pPr>
              <w:ind w:left="37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ASCOLTO E PARLATO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Ascolta e comprende le informazioni principali negli scambi comunicativi.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E16" w:rsidRDefault="0045481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Presta poca attenzione ed interagisce con difficoltà negli scambi comunicativi.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Presta attenzione con discontinuità ed interagisce in modo non sempre pertinente.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E16" w:rsidRDefault="0045481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Ascolta ed interagisce in modo corretto e adeguato.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Ascolta per tempi prolungati ed interagisce in modo pertinente ed efficace.</w:t>
            </w:r>
          </w:p>
        </w:tc>
      </w:tr>
      <w:tr w:rsidR="00482E16">
        <w:trPr>
          <w:trHeight w:val="2145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LETTURA E COMPRENSIONE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E16" w:rsidRDefault="00454811">
            <w:pPr>
              <w:ind w:left="47" w:hanging="24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Legge e comprende parole.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E16" w:rsidRDefault="00454811">
            <w:pPr>
              <w:ind w:left="8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Decodifica le singole sillabe senza fondere, se non guidato e/o supportato.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Decodifica e comprende autonomamente, semplici parole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lette in modo sillabico.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E16" w:rsidRDefault="00454811">
            <w:pPr>
              <w:ind w:left="43" w:right="37" w:firstLine="204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Legge in modo corretto e comprende semplici parole.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E16" w:rsidRDefault="00454811">
            <w:pPr>
              <w:ind w:left="22" w:hanging="19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Legge in modo corretto e scorrevole. Comprende semplici frasi.</w:t>
            </w:r>
          </w:p>
        </w:tc>
      </w:tr>
    </w:tbl>
    <w:p w:rsidR="00482E16" w:rsidRDefault="00482E16"/>
    <w:p w:rsidR="00482E16" w:rsidRDefault="00482E16">
      <w:pPr>
        <w:jc w:val="center"/>
      </w:pPr>
    </w:p>
    <w:tbl>
      <w:tblPr>
        <w:tblStyle w:val="a0"/>
        <w:tblpPr w:leftFromText="142" w:rightFromText="142" w:vertAnchor="text" w:tblpX="78" w:tblpY="6129"/>
        <w:tblW w:w="10365" w:type="dxa"/>
        <w:tblInd w:w="0" w:type="dxa"/>
        <w:tblLayout w:type="fixed"/>
        <w:tblLook w:val="0400"/>
      </w:tblPr>
      <w:tblGrid>
        <w:gridCol w:w="1725"/>
        <w:gridCol w:w="1830"/>
        <w:gridCol w:w="1560"/>
        <w:gridCol w:w="1530"/>
        <w:gridCol w:w="1650"/>
        <w:gridCol w:w="2070"/>
      </w:tblGrid>
      <w:tr w:rsidR="00482E16">
        <w:trPr>
          <w:trHeight w:val="1634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</w:tcPr>
          <w:p w:rsidR="00482E16" w:rsidRDefault="00454811">
            <w:pPr>
              <w:ind w:left="11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SCRITTURA E RIFLESSIONE LINGUISTICA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E16" w:rsidRDefault="00454811">
            <w:pPr>
              <w:spacing w:line="255" w:lineRule="auto"/>
              <w:ind w:left="201" w:hanging="6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Scrive parole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E16" w:rsidRDefault="00454811">
            <w:pPr>
              <w:ind w:left="17" w:hanging="1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Scrive solo copiando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Scrive sotto dettatura e autonomamente in modo non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semp.re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corretto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E16" w:rsidRDefault="00454811">
            <w:pPr>
              <w:ind w:left="8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Scrive sotto dettatura e autonomamente in modo abbastanza corretto.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E16" w:rsidRDefault="00454811">
            <w:pPr>
              <w:ind w:left="43" w:right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Scrive sotto dettatura e autonomamente in modo corretto.</w:t>
            </w:r>
          </w:p>
        </w:tc>
      </w:tr>
    </w:tbl>
    <w:p w:rsidR="00482E16" w:rsidRDefault="00482E16">
      <w:pPr>
        <w:rPr>
          <w:rFonts w:ascii="Century Gothic" w:eastAsia="Century Gothic" w:hAnsi="Century Gothic" w:cs="Century Gothic"/>
          <w:sz w:val="20"/>
          <w:szCs w:val="20"/>
        </w:rPr>
      </w:pPr>
    </w:p>
    <w:p w:rsidR="00482E16" w:rsidRDefault="00482E16">
      <w:pPr>
        <w:ind w:left="-1440" w:right="3147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482E16" w:rsidRDefault="00482E16">
      <w:pPr>
        <w:ind w:left="-1440" w:right="3147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482E16" w:rsidRDefault="00454811">
      <w:pPr>
        <w:ind w:left="-1440" w:right="3147"/>
        <w:rPr>
          <w:rFonts w:ascii="Century Gothic" w:eastAsia="Century Gothic" w:hAnsi="Century Gothic" w:cs="Century Gothic"/>
          <w:sz w:val="20"/>
          <w:szCs w:val="20"/>
        </w:rPr>
        <w:sectPr w:rsidR="00482E16">
          <w:footerReference w:type="default" r:id="rId7"/>
          <w:pgSz w:w="11906" w:h="16838"/>
          <w:pgMar w:top="1417" w:right="140" w:bottom="1134" w:left="851" w:header="708" w:footer="708" w:gutter="0"/>
          <w:pgNumType w:start="1"/>
          <w:cols w:space="720"/>
        </w:sectPr>
      </w:pPr>
      <w:r>
        <w:br w:type="column"/>
      </w:r>
    </w:p>
    <w:p w:rsidR="00482E16" w:rsidRDefault="00482E16">
      <w:pPr>
        <w:ind w:left="-1440" w:right="3147"/>
        <w:rPr>
          <w:rFonts w:ascii="Century Gothic" w:eastAsia="Century Gothic" w:hAnsi="Century Gothic" w:cs="Century Gothic"/>
          <w:sz w:val="20"/>
          <w:szCs w:val="20"/>
        </w:rPr>
      </w:pPr>
    </w:p>
    <w:p w:rsidR="00482E16" w:rsidRDefault="00482E16">
      <w:pPr>
        <w:ind w:left="-1440" w:right="3147"/>
        <w:rPr>
          <w:rFonts w:ascii="Century Gothic" w:eastAsia="Century Gothic" w:hAnsi="Century Gothic" w:cs="Century Gothic"/>
          <w:sz w:val="20"/>
          <w:szCs w:val="20"/>
        </w:rPr>
      </w:pPr>
    </w:p>
    <w:p w:rsidR="00482E16" w:rsidRDefault="00482E16">
      <w:pPr>
        <w:ind w:left="-1440" w:right="3147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1"/>
        <w:tblpPr w:leftFromText="141" w:rightFromText="141" w:vertAnchor="text" w:tblpX="123"/>
        <w:tblW w:w="10560" w:type="dxa"/>
        <w:tblInd w:w="0" w:type="dxa"/>
        <w:tblLayout w:type="fixed"/>
        <w:tblLook w:val="0400"/>
      </w:tblPr>
      <w:tblGrid>
        <w:gridCol w:w="1620"/>
        <w:gridCol w:w="1800"/>
        <w:gridCol w:w="1650"/>
        <w:gridCol w:w="1800"/>
        <w:gridCol w:w="1845"/>
        <w:gridCol w:w="1845"/>
      </w:tblGrid>
      <w:tr w:rsidR="00482E16">
        <w:trPr>
          <w:trHeight w:val="437"/>
        </w:trPr>
        <w:tc>
          <w:tcPr>
            <w:tcW w:w="105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E16" w:rsidRDefault="00454811">
            <w:pPr>
              <w:ind w:right="19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STORIA</w:t>
            </w:r>
          </w:p>
        </w:tc>
      </w:tr>
      <w:tr w:rsidR="00482E16">
        <w:trPr>
          <w:trHeight w:val="372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DIMENSIONE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COMPETENZA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</w:tcPr>
          <w:p w:rsidR="00482E16" w:rsidRDefault="00454811">
            <w:pPr>
              <w:spacing w:after="4"/>
              <w:ind w:right="2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OBIETTIVI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</w:p>
          <w:p w:rsidR="00482E16" w:rsidRDefault="00454811">
            <w:pPr>
              <w:ind w:left="65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APPRENDIMENTO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</w:tcPr>
          <w:p w:rsidR="00482E16" w:rsidRDefault="00454811">
            <w:pPr>
              <w:ind w:left="49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LIVELLO    INIZIALE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</w:tcPr>
          <w:p w:rsidR="00482E16" w:rsidRDefault="00454811">
            <w:pPr>
              <w:spacing w:after="4"/>
              <w:ind w:right="355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LIVELLO        </w:t>
            </w:r>
          </w:p>
          <w:p w:rsidR="00482E16" w:rsidRDefault="00454811">
            <w:pPr>
              <w:ind w:right="18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BASE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LIVELLO INTERMEDIO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</w:tcPr>
          <w:p w:rsidR="00482E16" w:rsidRDefault="00454811">
            <w:pPr>
              <w:spacing w:after="4"/>
              <w:ind w:right="2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LIVELLO </w:t>
            </w:r>
          </w:p>
          <w:p w:rsidR="00482E16" w:rsidRDefault="00454811">
            <w:pPr>
              <w:ind w:right="2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AVANZATO</w:t>
            </w:r>
          </w:p>
        </w:tc>
      </w:tr>
      <w:tr w:rsidR="00482E16">
        <w:trPr>
          <w:trHeight w:val="557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482E16" w:rsidRDefault="00454811">
            <w:pPr>
              <w:ind w:left="12" w:hanging="11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Quali aspetti vengono analizzati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E16" w:rsidRDefault="00482E16">
            <w:pPr>
              <w:spacing w:after="1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GIUDIZIO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NON SUFFICIENTE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GIUDIZIO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SUFFICIENTE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E16" w:rsidRDefault="00454811">
            <w:pPr>
              <w:spacing w:after="4"/>
              <w:ind w:left="30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GIUDIZIO    </w:t>
            </w:r>
          </w:p>
          <w:p w:rsidR="00482E16" w:rsidRDefault="00454811">
            <w:pPr>
              <w:ind w:right="19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BUONO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E16" w:rsidRDefault="00454811">
            <w:pPr>
              <w:spacing w:after="4"/>
              <w:ind w:left="31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GIUDIZIO    </w:t>
            </w:r>
          </w:p>
          <w:p w:rsidR="00482E16" w:rsidRDefault="00454811">
            <w:pPr>
              <w:ind w:right="17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OTTIMO</w:t>
            </w:r>
          </w:p>
        </w:tc>
      </w:tr>
      <w:tr w:rsidR="00482E16">
        <w:trPr>
          <w:trHeight w:val="1964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USO DELLE FONTI E ORGANIZZAZIONE DELLE INFORMAZIONI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Riconoscere relazioni di successione cronologica e di contemporaneità.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L’alunno porta a termine compiti solo in situazioni note e unicamente con il supporto del docente e di risorse fornite appositamente.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L’alunno porta a termine compiti in situazioni note in modo abbastanza autonomo e continuo.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E16" w:rsidRDefault="00454811">
            <w:pPr>
              <w:spacing w:line="261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L’alunno porta a termine comp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iti in situazioni note in modo autonomo e continuo.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L’alunno porta a termine compiti in situazioni note e non note in modo autonomo e con continuità.</w:t>
            </w:r>
          </w:p>
        </w:tc>
      </w:tr>
    </w:tbl>
    <w:p w:rsidR="00482E16" w:rsidRDefault="00482E16">
      <w:pPr>
        <w:ind w:left="-1440" w:right="3147"/>
        <w:rPr>
          <w:rFonts w:ascii="Century Gothic" w:eastAsia="Century Gothic" w:hAnsi="Century Gothic" w:cs="Century Gothic"/>
          <w:sz w:val="20"/>
          <w:szCs w:val="20"/>
        </w:rPr>
      </w:pPr>
    </w:p>
    <w:p w:rsidR="00482E16" w:rsidRDefault="00482E16">
      <w:pPr>
        <w:ind w:left="-1440" w:right="3147"/>
        <w:rPr>
          <w:rFonts w:ascii="Century Gothic" w:eastAsia="Century Gothic" w:hAnsi="Century Gothic" w:cs="Century Gothic"/>
          <w:sz w:val="20"/>
          <w:szCs w:val="20"/>
        </w:rPr>
      </w:pPr>
    </w:p>
    <w:p w:rsidR="00482E16" w:rsidRDefault="00482E16">
      <w:pPr>
        <w:ind w:left="-1440" w:right="3147"/>
        <w:rPr>
          <w:rFonts w:ascii="Century Gothic" w:eastAsia="Century Gothic" w:hAnsi="Century Gothic" w:cs="Century Gothic"/>
          <w:sz w:val="20"/>
          <w:szCs w:val="20"/>
        </w:rPr>
      </w:pPr>
    </w:p>
    <w:p w:rsidR="00482E16" w:rsidRDefault="00454811">
      <w:pPr>
        <w:ind w:left="-1440" w:right="573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</w:p>
    <w:tbl>
      <w:tblPr>
        <w:tblStyle w:val="a2"/>
        <w:tblpPr w:leftFromText="141" w:rightFromText="141" w:vertAnchor="text" w:tblpXSpec="center" w:tblpY="144"/>
        <w:tblW w:w="10365" w:type="dxa"/>
        <w:jc w:val="center"/>
        <w:tblInd w:w="0" w:type="dxa"/>
        <w:tblLayout w:type="fixed"/>
        <w:tblLook w:val="0400"/>
      </w:tblPr>
      <w:tblGrid>
        <w:gridCol w:w="1695"/>
        <w:gridCol w:w="1860"/>
        <w:gridCol w:w="1995"/>
        <w:gridCol w:w="1920"/>
        <w:gridCol w:w="1335"/>
        <w:gridCol w:w="1560"/>
      </w:tblGrid>
      <w:tr w:rsidR="00482E16" w:rsidTr="00F50D52">
        <w:trPr>
          <w:trHeight w:val="437"/>
          <w:jc w:val="center"/>
        </w:trPr>
        <w:tc>
          <w:tcPr>
            <w:tcW w:w="103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E16" w:rsidRDefault="00454811">
            <w:pPr>
              <w:ind w:right="2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ARTE E IMMAGINE</w:t>
            </w:r>
          </w:p>
        </w:tc>
      </w:tr>
      <w:tr w:rsidR="00482E16" w:rsidTr="00F50D52">
        <w:trPr>
          <w:trHeight w:val="372"/>
          <w:jc w:val="center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DIMENSIONE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COMPETENZA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</w:tcPr>
          <w:p w:rsidR="00482E16" w:rsidRDefault="00454811">
            <w:pPr>
              <w:spacing w:after="4"/>
              <w:ind w:right="25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OBIETTIVI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</w:p>
          <w:p w:rsidR="00482E16" w:rsidRDefault="00454811">
            <w:pPr>
              <w:ind w:left="6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APPRENDIMENTO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</w:tcPr>
          <w:p w:rsidR="00482E16" w:rsidRDefault="00454811">
            <w:pPr>
              <w:ind w:left="46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LIVELLO    INIZIALE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</w:tcPr>
          <w:p w:rsidR="00482E16" w:rsidRDefault="00454811">
            <w:pPr>
              <w:spacing w:after="4"/>
              <w:ind w:right="355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LIVELLO        </w:t>
            </w:r>
          </w:p>
          <w:p w:rsidR="00482E16" w:rsidRDefault="00454811">
            <w:pPr>
              <w:ind w:right="21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BASE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LIVELLO INTERMEDIO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</w:tcPr>
          <w:p w:rsidR="00482E16" w:rsidRDefault="00454811">
            <w:pPr>
              <w:spacing w:after="4"/>
              <w:ind w:right="25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LIVELLO </w:t>
            </w:r>
          </w:p>
          <w:p w:rsidR="00482E16" w:rsidRDefault="00454811">
            <w:pPr>
              <w:ind w:right="25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AVANZATO</w:t>
            </w:r>
          </w:p>
        </w:tc>
      </w:tr>
      <w:tr w:rsidR="00482E16" w:rsidTr="00F50D52">
        <w:trPr>
          <w:trHeight w:val="557"/>
          <w:jc w:val="center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482E16" w:rsidRDefault="00454811">
            <w:pPr>
              <w:ind w:left="11" w:hanging="11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Quali aspetti vengono analizzati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E16" w:rsidRDefault="00482E16">
            <w:pPr>
              <w:spacing w:after="1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GIUDIZIO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NON SUFFICIENTE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GIUDIZIO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SUFFICIENTE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E16" w:rsidRDefault="00454811">
            <w:pPr>
              <w:spacing w:after="4"/>
              <w:ind w:left="30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GIUDIZIO    </w:t>
            </w:r>
          </w:p>
          <w:p w:rsidR="00482E16" w:rsidRDefault="00454811">
            <w:pPr>
              <w:ind w:right="2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BUONO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E16" w:rsidRDefault="00454811">
            <w:pPr>
              <w:spacing w:after="4"/>
              <w:ind w:left="31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GIUDIZIO    </w:t>
            </w:r>
          </w:p>
          <w:p w:rsidR="00482E16" w:rsidRDefault="00454811">
            <w:pPr>
              <w:ind w:right="2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OTTIMO</w:t>
            </w:r>
          </w:p>
        </w:tc>
      </w:tr>
      <w:tr w:rsidR="00482E16" w:rsidTr="00F50D52">
        <w:trPr>
          <w:trHeight w:val="1078"/>
          <w:jc w:val="center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ESPRIMERSI E COMUNICARE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Usa colori e materiali come elementi espressiv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E16" w:rsidRDefault="00454811">
            <w:pPr>
              <w:ind w:left="1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Utilizza colori e materiali in modo non sempre adeguato, produce lavori poco curati.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Utilizza colori e materiali in modo abbastanza corretto, produce lavori essenziali.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E16" w:rsidRDefault="00454811">
            <w:pPr>
              <w:ind w:left="18" w:right="1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Utilizza colori e materiali in modo corretto ed espressivo. Mette molta  cura nello svo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lgimento dei lavori assegnati.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Utilizza colori e materiali in modo originale. I lavori sono accurati e ricchi di elementi espressivi.</w:t>
            </w:r>
          </w:p>
        </w:tc>
      </w:tr>
    </w:tbl>
    <w:p w:rsidR="00482E16" w:rsidRDefault="00482E16">
      <w:pPr>
        <w:ind w:left="-1440" w:right="3147"/>
        <w:rPr>
          <w:rFonts w:ascii="Century Gothic" w:eastAsia="Century Gothic" w:hAnsi="Century Gothic" w:cs="Century Gothic"/>
          <w:sz w:val="20"/>
          <w:szCs w:val="20"/>
        </w:rPr>
      </w:pPr>
    </w:p>
    <w:p w:rsidR="00482E16" w:rsidRDefault="00482E16">
      <w:pPr>
        <w:ind w:left="-1440" w:right="3147"/>
        <w:rPr>
          <w:rFonts w:ascii="Century Gothic" w:eastAsia="Century Gothic" w:hAnsi="Century Gothic" w:cs="Century Gothic"/>
          <w:sz w:val="20"/>
          <w:szCs w:val="20"/>
        </w:rPr>
      </w:pPr>
    </w:p>
    <w:p w:rsidR="00482E16" w:rsidRDefault="00482E16">
      <w:pPr>
        <w:ind w:left="-1440" w:right="3147"/>
        <w:rPr>
          <w:rFonts w:ascii="Century Gothic" w:eastAsia="Century Gothic" w:hAnsi="Century Gothic" w:cs="Century Gothic"/>
          <w:sz w:val="20"/>
          <w:szCs w:val="20"/>
        </w:rPr>
      </w:pPr>
    </w:p>
    <w:p w:rsidR="00482E16" w:rsidRDefault="00482E16">
      <w:pPr>
        <w:ind w:left="-1440" w:right="3147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482E16" w:rsidRDefault="00482E16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482E16" w:rsidRDefault="00482E16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482E16" w:rsidRDefault="00454811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br w:type="column"/>
      </w:r>
    </w:p>
    <w:p w:rsidR="00482E16" w:rsidRDefault="00482E16">
      <w:pPr>
        <w:ind w:left="-142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3"/>
        <w:tblpPr w:leftFromText="141" w:rightFromText="141" w:vertAnchor="text" w:tblpX="296" w:tblpY="109"/>
        <w:tblW w:w="10215" w:type="dxa"/>
        <w:tblInd w:w="0" w:type="dxa"/>
        <w:tblLayout w:type="fixed"/>
        <w:tblLook w:val="0400"/>
      </w:tblPr>
      <w:tblGrid>
        <w:gridCol w:w="1620"/>
        <w:gridCol w:w="1575"/>
        <w:gridCol w:w="1590"/>
        <w:gridCol w:w="1470"/>
        <w:gridCol w:w="1710"/>
        <w:gridCol w:w="2250"/>
      </w:tblGrid>
      <w:tr w:rsidR="00482E16">
        <w:trPr>
          <w:trHeight w:val="437"/>
        </w:trPr>
        <w:tc>
          <w:tcPr>
            <w:tcW w:w="102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E16" w:rsidRDefault="00454811">
            <w:pPr>
              <w:ind w:right="18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EDUCAZIONE CIVICA</w:t>
            </w:r>
          </w:p>
        </w:tc>
      </w:tr>
      <w:tr w:rsidR="00482E16">
        <w:trPr>
          <w:trHeight w:val="372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DIMENSIONE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COMPETENZA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</w:tcPr>
          <w:p w:rsidR="00482E16" w:rsidRDefault="00454811">
            <w:pPr>
              <w:spacing w:after="4"/>
              <w:ind w:right="2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OBIETTIVI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DI</w:t>
            </w:r>
            <w:proofErr w:type="spellEnd"/>
          </w:p>
          <w:p w:rsidR="00482E16" w:rsidRDefault="00454811">
            <w:pPr>
              <w:ind w:left="68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APPRENDIMENTO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</w:tcPr>
          <w:p w:rsidR="00482E16" w:rsidRDefault="00454811">
            <w:pPr>
              <w:ind w:left="51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LIVELLO  INIZIALE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</w:tcPr>
          <w:p w:rsidR="00482E16" w:rsidRDefault="00454811">
            <w:pPr>
              <w:spacing w:after="4"/>
              <w:ind w:right="355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LIVELLO   BASE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LIVELLO INTERMEDIO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</w:tcPr>
          <w:p w:rsidR="00482E16" w:rsidRDefault="00454811">
            <w:pPr>
              <w:spacing w:after="4"/>
              <w:ind w:right="19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LIVELLO</w:t>
            </w:r>
          </w:p>
          <w:p w:rsidR="00482E16" w:rsidRDefault="00454811">
            <w:pPr>
              <w:ind w:right="19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AVANZATO</w:t>
            </w:r>
          </w:p>
        </w:tc>
      </w:tr>
      <w:tr w:rsidR="00482E16">
        <w:trPr>
          <w:trHeight w:val="557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482E16" w:rsidRDefault="00454811">
            <w:pPr>
              <w:ind w:left="14" w:hanging="11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Quali aspetti vengono analizzati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E16" w:rsidRDefault="00482E16">
            <w:pPr>
              <w:spacing w:after="16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GIUDIZIO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NON SUFFICIENTE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GIUDIZIO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SUFFICIENTE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E16" w:rsidRDefault="00454811">
            <w:pPr>
              <w:spacing w:after="4"/>
              <w:ind w:left="30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GIUDIZIO    </w:t>
            </w:r>
          </w:p>
          <w:p w:rsidR="00482E16" w:rsidRDefault="00454811">
            <w:pPr>
              <w:ind w:right="16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BUONO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E16" w:rsidRDefault="00454811">
            <w:pPr>
              <w:spacing w:after="4"/>
              <w:ind w:left="3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GIUDIZIO    </w:t>
            </w:r>
          </w:p>
          <w:p w:rsidR="00482E16" w:rsidRDefault="00454811">
            <w:pPr>
              <w:ind w:right="15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OTTIMO</w:t>
            </w:r>
          </w:p>
        </w:tc>
      </w:tr>
      <w:tr w:rsidR="00482E16">
        <w:trPr>
          <w:trHeight w:val="241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</w:tcPr>
          <w:p w:rsidR="00482E16" w:rsidRDefault="00482E16">
            <w:pPr>
              <w:spacing w:after="9"/>
              <w:ind w:left="36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  <w:vertAlign w:val="superscript"/>
              </w:rPr>
            </w:pPr>
          </w:p>
          <w:p w:rsidR="00482E16" w:rsidRDefault="00454811">
            <w:pPr>
              <w:spacing w:after="9"/>
              <w:ind w:left="3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L’ALUNNO RIFLETTE</w:t>
            </w:r>
          </w:p>
          <w:p w:rsidR="00482E16" w:rsidRDefault="00454811">
            <w:pPr>
              <w:spacing w:after="9"/>
              <w:ind w:left="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SULLA NECESSITA'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DI</w:t>
            </w:r>
            <w:proofErr w:type="spellEnd"/>
          </w:p>
          <w:p w:rsidR="00482E16" w:rsidRDefault="00454811">
            <w:pPr>
              <w:spacing w:after="10"/>
              <w:ind w:left="77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RISPETTARE E FAR</w:t>
            </w:r>
          </w:p>
          <w:p w:rsidR="00482E16" w:rsidRDefault="00454811">
            <w:pPr>
              <w:spacing w:after="9"/>
              <w:ind w:right="19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RISPETTARE LE</w:t>
            </w:r>
          </w:p>
          <w:p w:rsidR="00482E16" w:rsidRDefault="00454811">
            <w:pPr>
              <w:spacing w:after="9"/>
              <w:ind w:left="4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REGOLE E LE LEGGI</w:t>
            </w:r>
          </w:p>
          <w:p w:rsidR="00482E16" w:rsidRDefault="00454811">
            <w:pPr>
              <w:spacing w:after="9"/>
              <w:ind w:right="23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A GARANZIA DEL</w:t>
            </w:r>
          </w:p>
          <w:p w:rsidR="00482E16" w:rsidRDefault="00454811">
            <w:pPr>
              <w:spacing w:after="9"/>
              <w:ind w:left="1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BENE COMUNE E DEL</w:t>
            </w:r>
          </w:p>
          <w:p w:rsidR="00482E16" w:rsidRDefault="00454811">
            <w:pPr>
              <w:spacing w:after="9"/>
              <w:ind w:left="9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RICONOSCIMENTO</w:t>
            </w:r>
          </w:p>
          <w:p w:rsidR="00482E16" w:rsidRDefault="00454811">
            <w:pPr>
              <w:spacing w:after="9"/>
              <w:ind w:right="20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DELLA DIGNITA'</w:t>
            </w:r>
          </w:p>
          <w:p w:rsidR="00482E16" w:rsidRDefault="00454811">
            <w:pPr>
              <w:spacing w:after="9"/>
              <w:ind w:right="19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DELLA PERSONA</w:t>
            </w:r>
          </w:p>
          <w:p w:rsidR="00482E16" w:rsidRDefault="00454811">
            <w:pPr>
              <w:spacing w:after="9"/>
              <w:ind w:left="149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UMANA, PER UNA</w:t>
            </w:r>
          </w:p>
          <w:p w:rsidR="00482E16" w:rsidRDefault="00454811">
            <w:pPr>
              <w:spacing w:after="9"/>
              <w:ind w:left="5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CONVIVENZA CIVILE</w:t>
            </w:r>
          </w:p>
          <w:p w:rsidR="00482E16" w:rsidRDefault="00454811">
            <w:pPr>
              <w:spacing w:after="9"/>
              <w:ind w:right="17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BASATA SULLA</w:t>
            </w:r>
          </w:p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GIUSTIZIA E SULLA CONCORDIA.</w:t>
            </w:r>
          </w:p>
          <w:p w:rsidR="00482E16" w:rsidRDefault="00482E16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482E16" w:rsidRDefault="00482E16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482E16" w:rsidRDefault="00482E16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E16" w:rsidRDefault="00454811">
            <w:pPr>
              <w:ind w:left="8" w:hanging="8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Gli obiettivi di apprendimento sono trasversali a tutte le discipline.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Fatica a riconoscere ed accettare la diversità dei ruoli in una società.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Segue l’attività del gruppo. Riconosce le diversità e i ruoli in una società.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Rispetta i ruoli e le regole sociali, interagisce nel gruppo.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Rispetta i ruoli e le regole, interagisce 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fficacemente nel gruppo. Accetta e valorizza le diversità.</w:t>
            </w:r>
          </w:p>
        </w:tc>
      </w:tr>
      <w:tr w:rsidR="00482E16">
        <w:trPr>
          <w:trHeight w:val="241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vertAlign w:val="superscript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L’ALUNNO COMPRENDE LA REALTÀ CHE LO CIRCONDA E ADOTTA LE REGOLE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DI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VITA SCOLASTICA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E16" w:rsidRDefault="00482E16">
            <w:pPr>
              <w:ind w:left="21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Manifesta comportamenti non sempre corretti verso se stesso e gli altri.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Generalmente adotta comportamenti corretti verso se stesso e gli altri.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Ha generalmente comportamenti corretti verso se stesso e gli altri.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E16" w:rsidRDefault="00454811">
            <w:pPr>
              <w:ind w:left="219" w:right="188" w:hanging="46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Adotta consapevolmente comportamenti corretti e responsabili verso se stesso e gli altri.</w:t>
            </w:r>
          </w:p>
        </w:tc>
      </w:tr>
      <w:tr w:rsidR="00482E16">
        <w:trPr>
          <w:trHeight w:val="241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L’ALUNNO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ACQUISISCE E MAT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URA PRINCIPI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DI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EDUCAZIONE AMBIENTALE,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DI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EDUCAZIONE ALLA SALUTE E RISPETTO DEI BENI COMUNI.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E16" w:rsidRDefault="00482E16">
            <w:pPr>
              <w:ind w:left="21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Fatica ad acquisire e riconoscere l’importanza della tutela dell’ambiente e della salvaguardia della salute. Non ha ancora maturato un adeguato rispetto per i ben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 comuni.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Riconosce l'importanza della tutela dell’ambiente e la salvaguardia della salute, ma non ne ha ancora interiorizzato la necessità.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Ha interiorizzato la necessità della tutela dell’ambiente, della salvaguardia della salute e del rispetto dei beni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comuni.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E16" w:rsidRDefault="00454811">
            <w:pPr>
              <w:ind w:left="219" w:right="188" w:hanging="46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Ha acquisito la necessità e l’importanza della tutela dell’ambiente, della salvaguardia della salute e del rispetto dei beni comuni, mettendo in atto comportamenti adeguati.</w:t>
            </w:r>
          </w:p>
        </w:tc>
      </w:tr>
    </w:tbl>
    <w:p w:rsidR="00482E16" w:rsidRDefault="00482E16">
      <w:pPr>
        <w:ind w:left="-284"/>
        <w:rPr>
          <w:rFonts w:ascii="Century Gothic" w:eastAsia="Century Gothic" w:hAnsi="Century Gothic" w:cs="Century Gothic"/>
          <w:sz w:val="20"/>
          <w:szCs w:val="20"/>
        </w:rPr>
      </w:pPr>
    </w:p>
    <w:p w:rsidR="00482E16" w:rsidRDefault="00454811">
      <w:pPr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</w:p>
    <w:p w:rsidR="00482E16" w:rsidRDefault="00482E16">
      <w:pPr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4"/>
        <w:tblpPr w:leftFromText="141" w:rightFromText="141" w:vertAnchor="text" w:tblpY="239"/>
        <w:tblW w:w="10520" w:type="dxa"/>
        <w:tblInd w:w="0" w:type="dxa"/>
        <w:tblLayout w:type="fixed"/>
        <w:tblLook w:val="0400"/>
      </w:tblPr>
      <w:tblGrid>
        <w:gridCol w:w="1720"/>
        <w:gridCol w:w="1819"/>
        <w:gridCol w:w="1890"/>
        <w:gridCol w:w="1762"/>
        <w:gridCol w:w="1680"/>
        <w:gridCol w:w="1649"/>
      </w:tblGrid>
      <w:tr w:rsidR="00482E16">
        <w:trPr>
          <w:trHeight w:val="623"/>
        </w:trPr>
        <w:tc>
          <w:tcPr>
            <w:tcW w:w="10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16" w:rsidRDefault="00454811">
            <w:pPr>
              <w:spacing w:after="0" w:line="240" w:lineRule="auto"/>
              <w:ind w:left="-647" w:firstLine="141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GEOGRAFIA</w:t>
            </w:r>
          </w:p>
        </w:tc>
      </w:tr>
      <w:tr w:rsidR="00482E16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vAlign w:val="center"/>
          </w:tcPr>
          <w:p w:rsidR="00482E16" w:rsidRDefault="00454811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DIMENSIONE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 COMPETENZA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C0BF"/>
            <w:vAlign w:val="center"/>
          </w:tcPr>
          <w:p w:rsidR="00482E16" w:rsidRDefault="00454811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OBIETTIVI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 APPRENDIMENTO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C0BF"/>
            <w:vAlign w:val="center"/>
          </w:tcPr>
          <w:p w:rsidR="00482E16" w:rsidRDefault="00454811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LIVELLO    INIZIALE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C0BF"/>
            <w:vAlign w:val="center"/>
          </w:tcPr>
          <w:p w:rsidR="00482E16" w:rsidRDefault="00454811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LIVELLO        BASE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C0BF"/>
            <w:vAlign w:val="center"/>
          </w:tcPr>
          <w:p w:rsidR="00482E16" w:rsidRDefault="00454811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LIVELLO INTERMEDIO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C0BF"/>
            <w:vAlign w:val="center"/>
          </w:tcPr>
          <w:p w:rsidR="00482E16" w:rsidRDefault="00454811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LIVELLO AVANZATO</w:t>
            </w:r>
          </w:p>
        </w:tc>
      </w:tr>
      <w:tr w:rsidR="00482E16">
        <w:trPr>
          <w:trHeight w:val="622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482E16" w:rsidRDefault="00454811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Quali aspetti vengono analizzati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16" w:rsidRDefault="00454811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16" w:rsidRDefault="00454811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GIUDIZIO </w:t>
            </w:r>
          </w:p>
          <w:p w:rsidR="00482E16" w:rsidRDefault="00454811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u w:val="single"/>
              </w:rPr>
              <w:t>NON SUFFICIENTE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16" w:rsidRDefault="00454811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GIUDIZIO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u w:val="single"/>
              </w:rPr>
              <w:t>SUFFICIENTE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16" w:rsidRDefault="00454811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GIUDIZIO   </w:t>
            </w:r>
          </w:p>
          <w:p w:rsidR="00482E16" w:rsidRDefault="00454811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u w:val="single"/>
              </w:rPr>
              <w:t>BUONO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16" w:rsidRDefault="00454811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GIUDIZIO    </w:t>
            </w:r>
          </w:p>
          <w:p w:rsidR="00482E16" w:rsidRDefault="00454811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u w:val="single"/>
              </w:rPr>
              <w:t>OTTIMO</w:t>
            </w:r>
          </w:p>
        </w:tc>
      </w:tr>
      <w:tr w:rsidR="00482E16">
        <w:trPr>
          <w:trHeight w:val="1269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482E16" w:rsidRDefault="00454811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ORIENTA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MENTO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16" w:rsidRDefault="00454811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Orientarsi nello spazio circostante utilizzando punti di riferimento noti e indicatori topologici.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16" w:rsidRDefault="00454811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Si orienta nello spazio vissuto solo se guidato.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16" w:rsidRDefault="00454811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Utilizza gli indicatori spaziali in modo abbastanza corretto.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16" w:rsidRDefault="00454811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Utilizza gli indicatori spaziali correttamente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16" w:rsidRDefault="00454811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Utilizza gli indicatori spaziali in modo corretto ed autonomo.</w:t>
            </w:r>
          </w:p>
        </w:tc>
      </w:tr>
      <w:tr w:rsidR="00482E16">
        <w:trPr>
          <w:trHeight w:val="2513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482E16" w:rsidRDefault="00454811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LINGUAGGIO DELLA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GEO-GRAFICITà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16" w:rsidRDefault="0045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Eseguire, verbalizzare, rappresentare graficamente spazi e semplici percorsi effettuati nello spazio vissuto.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Esegue e rappresenta percorsi solo se guidato.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Esegue e rappresenta percorsi in modo abbastanza corretto.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Esegue e rappresenta percorsi seguendo le indicazioni date in modo corretto.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16" w:rsidRDefault="00454811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Esegue, rappresenta e verbalizza percorsi seguendo le indicazioni date in modo corretto e autonomo.</w:t>
            </w:r>
          </w:p>
        </w:tc>
      </w:tr>
    </w:tbl>
    <w:p w:rsidR="00482E16" w:rsidRDefault="00482E16">
      <w:pPr>
        <w:rPr>
          <w:rFonts w:ascii="Century Gothic" w:eastAsia="Century Gothic" w:hAnsi="Century Gothic" w:cs="Century Gothic"/>
          <w:sz w:val="20"/>
          <w:szCs w:val="20"/>
        </w:rPr>
      </w:pPr>
    </w:p>
    <w:p w:rsidR="00482E16" w:rsidRDefault="00482E16">
      <w:pPr>
        <w:rPr>
          <w:rFonts w:ascii="Century Gothic" w:eastAsia="Century Gothic" w:hAnsi="Century Gothic" w:cs="Century Gothic"/>
          <w:sz w:val="20"/>
          <w:szCs w:val="20"/>
        </w:rPr>
      </w:pPr>
    </w:p>
    <w:p w:rsidR="00482E16" w:rsidRDefault="00482E16">
      <w:pPr>
        <w:rPr>
          <w:rFonts w:ascii="Century Gothic" w:eastAsia="Century Gothic" w:hAnsi="Century Gothic" w:cs="Century Gothic"/>
          <w:sz w:val="20"/>
          <w:szCs w:val="20"/>
        </w:rPr>
      </w:pPr>
    </w:p>
    <w:p w:rsidR="00482E16" w:rsidRDefault="00482E16">
      <w:pPr>
        <w:rPr>
          <w:rFonts w:ascii="Century Gothic" w:eastAsia="Century Gothic" w:hAnsi="Century Gothic" w:cs="Century Gothic"/>
          <w:sz w:val="20"/>
          <w:szCs w:val="20"/>
        </w:rPr>
      </w:pPr>
    </w:p>
    <w:p w:rsidR="00482E16" w:rsidRDefault="00454811">
      <w:pPr>
        <w:ind w:left="-284" w:right="547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</w:p>
    <w:sectPr w:rsidR="00482E16" w:rsidSect="00482E16">
      <w:pgSz w:w="11906" w:h="16838"/>
      <w:pgMar w:top="1417" w:right="140" w:bottom="1134" w:left="85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811" w:rsidRDefault="00454811" w:rsidP="00482E16">
      <w:pPr>
        <w:spacing w:after="0" w:line="240" w:lineRule="auto"/>
      </w:pPr>
      <w:r>
        <w:separator/>
      </w:r>
    </w:p>
  </w:endnote>
  <w:endnote w:type="continuationSeparator" w:id="0">
    <w:p w:rsidR="00454811" w:rsidRDefault="00454811" w:rsidP="0048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16" w:rsidRDefault="00482E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482E16" w:rsidRDefault="00482E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811" w:rsidRDefault="00454811" w:rsidP="00482E16">
      <w:pPr>
        <w:spacing w:after="0" w:line="240" w:lineRule="auto"/>
      </w:pPr>
      <w:r>
        <w:separator/>
      </w:r>
    </w:p>
  </w:footnote>
  <w:footnote w:type="continuationSeparator" w:id="0">
    <w:p w:rsidR="00454811" w:rsidRDefault="00454811" w:rsidP="00482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82E16"/>
    <w:rsid w:val="00454811"/>
    <w:rsid w:val="00482E16"/>
    <w:rsid w:val="00F5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7EC0"/>
  </w:style>
  <w:style w:type="paragraph" w:styleId="Titolo1">
    <w:name w:val="heading 1"/>
    <w:basedOn w:val="normal"/>
    <w:next w:val="normal"/>
    <w:rsid w:val="00482E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482E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482E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482E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482E1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482E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482E16"/>
  </w:style>
  <w:style w:type="table" w:customStyle="1" w:styleId="TableNormal">
    <w:name w:val="Table Normal"/>
    <w:rsid w:val="00482E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482E16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semiHidden/>
    <w:unhideWhenUsed/>
    <w:rsid w:val="0029027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90279"/>
    <w:rPr>
      <w:color w:val="FF00FF"/>
      <w:u w:val="single"/>
    </w:rPr>
  </w:style>
  <w:style w:type="paragraph" w:customStyle="1" w:styleId="font5">
    <w:name w:val="font5"/>
    <w:basedOn w:val="Normale"/>
    <w:rsid w:val="00290279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0"/>
      <w:szCs w:val="20"/>
      <w:u w:val="single"/>
    </w:rPr>
  </w:style>
  <w:style w:type="paragraph" w:customStyle="1" w:styleId="font6">
    <w:name w:val="font6"/>
    <w:basedOn w:val="Normale"/>
    <w:rsid w:val="00290279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 w:val="18"/>
      <w:szCs w:val="18"/>
    </w:rPr>
  </w:style>
  <w:style w:type="paragraph" w:customStyle="1" w:styleId="font7">
    <w:name w:val="font7"/>
    <w:basedOn w:val="Normale"/>
    <w:rsid w:val="00290279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 w:val="20"/>
      <w:szCs w:val="20"/>
    </w:rPr>
  </w:style>
  <w:style w:type="paragraph" w:customStyle="1" w:styleId="font8">
    <w:name w:val="font8"/>
    <w:basedOn w:val="Normale"/>
    <w:rsid w:val="00290279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 w:val="16"/>
      <w:szCs w:val="16"/>
    </w:rPr>
  </w:style>
  <w:style w:type="paragraph" w:customStyle="1" w:styleId="xl65">
    <w:name w:val="xl65"/>
    <w:basedOn w:val="Normale"/>
    <w:rsid w:val="0029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C0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e"/>
    <w:rsid w:val="0029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e"/>
    <w:rsid w:val="0029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e"/>
    <w:rsid w:val="0029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e"/>
    <w:rsid w:val="002902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e"/>
    <w:rsid w:val="0029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e"/>
    <w:rsid w:val="0029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Normale"/>
    <w:rsid w:val="0029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Normale"/>
    <w:rsid w:val="0029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e"/>
    <w:rsid w:val="0029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sz w:val="18"/>
      <w:szCs w:val="18"/>
    </w:rPr>
  </w:style>
  <w:style w:type="paragraph" w:customStyle="1" w:styleId="xl75">
    <w:name w:val="xl75"/>
    <w:basedOn w:val="Normale"/>
    <w:rsid w:val="0029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18"/>
      <w:szCs w:val="18"/>
    </w:rPr>
  </w:style>
  <w:style w:type="paragraph" w:customStyle="1" w:styleId="xl76">
    <w:name w:val="xl76"/>
    <w:basedOn w:val="Normale"/>
    <w:rsid w:val="0029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sz w:val="24"/>
      <w:szCs w:val="24"/>
    </w:rPr>
  </w:style>
  <w:style w:type="paragraph" w:customStyle="1" w:styleId="xl77">
    <w:name w:val="xl77"/>
    <w:basedOn w:val="Normale"/>
    <w:rsid w:val="0029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e"/>
    <w:rsid w:val="0029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9">
    <w:name w:val="xl79"/>
    <w:basedOn w:val="Normale"/>
    <w:rsid w:val="0029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Normale"/>
    <w:rsid w:val="0029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1">
    <w:name w:val="xl81"/>
    <w:basedOn w:val="Normale"/>
    <w:rsid w:val="0029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Normale"/>
    <w:rsid w:val="002902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Normale"/>
    <w:rsid w:val="0029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Normale"/>
    <w:rsid w:val="0029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e"/>
    <w:rsid w:val="0029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2C379D"/>
    <w:pPr>
      <w:autoSpaceDE w:val="0"/>
      <w:autoSpaceDN w:val="0"/>
      <w:adjustRightInd w:val="0"/>
      <w:spacing w:after="0" w:line="240" w:lineRule="auto"/>
    </w:pPr>
    <w:rPr>
      <w:rFonts w:eastAsia="Arial Unicode MS"/>
      <w:color w:val="000000"/>
      <w:sz w:val="24"/>
      <w:szCs w:val="24"/>
      <w:bdr w:val="nil"/>
    </w:rPr>
  </w:style>
  <w:style w:type="paragraph" w:styleId="Paragrafoelenco">
    <w:name w:val="List Paragraph"/>
    <w:qFormat/>
    <w:rsid w:val="0070207F"/>
    <w:pPr>
      <w:spacing w:after="23" w:line="247" w:lineRule="auto"/>
      <w:ind w:left="720" w:hanging="10"/>
      <w:jc w:val="both"/>
    </w:pPr>
    <w:rPr>
      <w:rFonts w:eastAsia="Arial Unicode MS" w:cs="Arial Unicode MS"/>
      <w:color w:val="000000"/>
      <w:u w:color="000000"/>
    </w:rPr>
  </w:style>
  <w:style w:type="table" w:customStyle="1" w:styleId="TableGrid">
    <w:name w:val="TableGrid"/>
    <w:rsid w:val="00D51B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31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1B76"/>
  </w:style>
  <w:style w:type="paragraph" w:styleId="Pidipagina">
    <w:name w:val="footer"/>
    <w:basedOn w:val="Normale"/>
    <w:link w:val="PidipaginaCarattere"/>
    <w:uiPriority w:val="99"/>
    <w:unhideWhenUsed/>
    <w:rsid w:val="00331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1B76"/>
  </w:style>
  <w:style w:type="paragraph" w:styleId="Sottotitolo">
    <w:name w:val="Subtitle"/>
    <w:basedOn w:val="normal"/>
    <w:next w:val="normal"/>
    <w:rsid w:val="00482E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82E16"/>
    <w:pPr>
      <w:spacing w:after="0" w:line="240" w:lineRule="auto"/>
    </w:pPr>
    <w:tblPr>
      <w:tblStyleRowBandSize w:val="1"/>
      <w:tblStyleColBandSize w:val="1"/>
      <w:tblCellMar>
        <w:top w:w="7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82E16"/>
    <w:pPr>
      <w:spacing w:after="0" w:line="240" w:lineRule="auto"/>
    </w:pPr>
    <w:tblPr>
      <w:tblStyleRowBandSize w:val="1"/>
      <w:tblStyleColBandSize w:val="1"/>
      <w:tblCellMar>
        <w:top w:w="7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82E16"/>
    <w:pPr>
      <w:spacing w:after="0" w:line="240" w:lineRule="auto"/>
    </w:pPr>
    <w:tblPr>
      <w:tblStyleRowBandSize w:val="1"/>
      <w:tblStyleColBandSize w:val="1"/>
      <w:tblCellMar>
        <w:top w:w="7" w:type="dxa"/>
        <w:left w:w="26" w:type="dxa"/>
        <w:bottom w:w="0" w:type="dxa"/>
        <w:right w:w="0" w:type="dxa"/>
      </w:tblCellMar>
    </w:tblPr>
  </w:style>
  <w:style w:type="table" w:customStyle="1" w:styleId="a2">
    <w:basedOn w:val="TableNormal"/>
    <w:rsid w:val="00482E16"/>
    <w:pPr>
      <w:spacing w:after="0" w:line="240" w:lineRule="auto"/>
    </w:pPr>
    <w:tblPr>
      <w:tblStyleRowBandSize w:val="1"/>
      <w:tblStyleColBandSize w:val="1"/>
      <w:tblCellMar>
        <w:top w:w="7" w:type="dxa"/>
        <w:left w:w="29" w:type="dxa"/>
        <w:bottom w:w="0" w:type="dxa"/>
        <w:right w:w="0" w:type="dxa"/>
      </w:tblCellMar>
    </w:tblPr>
  </w:style>
  <w:style w:type="table" w:customStyle="1" w:styleId="a3">
    <w:basedOn w:val="TableNormal"/>
    <w:rsid w:val="00482E16"/>
    <w:pPr>
      <w:spacing w:after="0" w:line="240" w:lineRule="auto"/>
    </w:pPr>
    <w:tblPr>
      <w:tblStyleRowBandSize w:val="1"/>
      <w:tblStyleColBandSize w:val="1"/>
      <w:tblCellMar>
        <w:top w:w="7" w:type="dxa"/>
        <w:left w:w="23" w:type="dxa"/>
        <w:bottom w:w="0" w:type="dxa"/>
        <w:right w:w="0" w:type="dxa"/>
      </w:tblCellMar>
    </w:tblPr>
  </w:style>
  <w:style w:type="table" w:customStyle="1" w:styleId="a4">
    <w:basedOn w:val="TableNormal"/>
    <w:rsid w:val="00482E1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ldXm7m7Fs20ooCmJIBp3gScskQ==">CgMxLjA4AHIhMTNNcG1Jc2szdUxQNHhJbENySTQ4SElEOE1kZWk1bFBu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879</Words>
  <Characters>5011</Characters>
  <Application>Microsoft Office Word</Application>
  <DocSecurity>0</DocSecurity>
  <Lines>41</Lines>
  <Paragraphs>11</Paragraphs>
  <ScaleCrop>false</ScaleCrop>
  <Company>..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2</cp:revision>
  <dcterms:created xsi:type="dcterms:W3CDTF">2024-03-22T10:53:00Z</dcterms:created>
  <dcterms:modified xsi:type="dcterms:W3CDTF">2024-03-22T10:53:00Z</dcterms:modified>
</cp:coreProperties>
</file>