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8D" w:rsidRDefault="0016360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I.C. PUBLIO VIBIO MARIANO</w:t>
      </w:r>
    </w:p>
    <w:p w:rsidR="00D75E8D" w:rsidRDefault="0016360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  <w:lang w:val="de-DE"/>
        </w:rPr>
        <w:t xml:space="preserve">PROGRAMMAZIONE ANNUALE </w:t>
      </w:r>
    </w:p>
    <w:p w:rsidR="00D75E8D" w:rsidRDefault="0016360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Anno Scolastico 2021-2022</w:t>
      </w:r>
    </w:p>
    <w:p w:rsidR="00D75E8D" w:rsidRDefault="00D75E8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</w:rPr>
      </w:pPr>
    </w:p>
    <w:p w:rsidR="00D75E8D" w:rsidRDefault="0016360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  <w:lang w:val="en-US"/>
        </w:rPr>
        <w:t>CLASSI QUINTE</w:t>
      </w:r>
    </w:p>
    <w:p w:rsidR="00D75E8D" w:rsidRDefault="00D75E8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</w:rPr>
      </w:pPr>
    </w:p>
    <w:p w:rsidR="00D75E8D" w:rsidRDefault="0016360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ITALIANO </w:t>
      </w:r>
    </w:p>
    <w:p w:rsidR="00D75E8D" w:rsidRDefault="00163609">
      <w:pPr>
        <w:spacing w:after="0" w:line="259" w:lineRule="auto"/>
        <w:ind w:left="45" w:firstLine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Normal"/>
        <w:tblW w:w="98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394"/>
        <w:gridCol w:w="2908"/>
      </w:tblGrid>
      <w:tr w:rsidR="00D75E8D" w:rsidTr="00AE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40" w:lineRule="auto"/>
              <w:ind w:left="0" w:firstLine="0"/>
              <w:jc w:val="left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40" w:lineRule="auto"/>
              <w:ind w:left="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40" w:lineRule="auto"/>
              <w:ind w:left="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 w:rsidTr="00AE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>1.  Ascoltare, comprendere, esporre.</w:t>
            </w:r>
          </w:p>
          <w:p w:rsidR="00D75E8D" w:rsidRDefault="00D75E8D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  <w:p w:rsidR="00D75E8D" w:rsidRDefault="00163609">
            <w:pPr>
              <w:spacing w:after="0" w:line="240" w:lineRule="auto"/>
              <w:ind w:left="0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AE0EDB" w:rsidRDefault="00163609" w:rsidP="00163609">
            <w:pPr>
              <w:pStyle w:val="Paragrafoelenco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>Cogliere l</w:t>
            </w:r>
            <w:r w:rsidRPr="00AE0EDB">
              <w:rPr>
                <w:rFonts w:ascii="Century Gothic" w:hAnsi="Century Gothic"/>
              </w:rPr>
              <w:t>’</w:t>
            </w:r>
            <w:r w:rsidRPr="00AE0EDB">
              <w:rPr>
                <w:rFonts w:ascii="Century Gothic" w:hAnsi="Century Gothic"/>
              </w:rPr>
              <w:t xml:space="preserve">argomento principale dei discorsi altrui. </w:t>
            </w:r>
          </w:p>
          <w:p w:rsidR="00AE0EDB" w:rsidRPr="00AE0EDB" w:rsidRDefault="00163609" w:rsidP="00163609">
            <w:pPr>
              <w:pStyle w:val="Paragrafoelenco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 xml:space="preserve">Prendere la parola negli scambi comunicativi (dialogo, conversazione, discussione) rispettando i turni di parola, ponendo domande pertinenti e chiedendo chiarimenti. </w:t>
            </w:r>
          </w:p>
          <w:p w:rsidR="00D75E8D" w:rsidRPr="00AE0EDB" w:rsidRDefault="00163609" w:rsidP="00163609">
            <w:pPr>
              <w:pStyle w:val="Paragrafoelenco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>Riferire su esperienze personali organ</w:t>
            </w:r>
            <w:r w:rsidRPr="00AE0EDB">
              <w:rPr>
                <w:rFonts w:ascii="Century Gothic" w:hAnsi="Century Gothic"/>
              </w:rPr>
              <w:t>izzando il racconto in modo essenziale e chiaro, rispettando l</w:t>
            </w:r>
            <w:r w:rsidRPr="00AE0EDB">
              <w:rPr>
                <w:rFonts w:ascii="Century Gothic" w:hAnsi="Century Gothic"/>
              </w:rPr>
              <w:t>’</w:t>
            </w:r>
            <w:r w:rsidRPr="00AE0EDB">
              <w:rPr>
                <w:rFonts w:ascii="Century Gothic" w:hAnsi="Century Gothic"/>
              </w:rPr>
              <w:t>ordine cronologico e/o logico e inserendo elementi des</w:t>
            </w:r>
            <w:r w:rsidR="00AE0EDB" w:rsidRPr="00AE0EDB">
              <w:rPr>
                <w:rFonts w:ascii="Century Gothic" w:hAnsi="Century Gothic"/>
              </w:rPr>
              <w:t>crittivi funzionali al racconto.</w:t>
            </w:r>
          </w:p>
          <w:p w:rsidR="00AE0EDB" w:rsidRPr="00AE0EDB" w:rsidRDefault="00AE0EDB" w:rsidP="00AE0EDB">
            <w:pPr>
              <w:spacing w:after="0" w:line="240" w:lineRule="auto"/>
              <w:ind w:left="0" w:firstLine="0"/>
              <w:rPr>
                <w:rFonts w:ascii="Century Gothic" w:hAnsi="Century Gothic"/>
              </w:rPr>
            </w:pPr>
          </w:p>
          <w:p w:rsidR="00AE0EDB" w:rsidRPr="00AE0EDB" w:rsidRDefault="00163609" w:rsidP="00163609">
            <w:pPr>
              <w:pStyle w:val="Paragrafoelenco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>Comprendere le informazioni essenziali di un</w:t>
            </w:r>
            <w:r w:rsidRPr="00AE0EDB">
              <w:rPr>
                <w:rFonts w:ascii="Century Gothic" w:hAnsi="Century Gothic"/>
              </w:rPr>
              <w:t>’</w:t>
            </w:r>
            <w:r w:rsidRPr="00AE0EDB">
              <w:rPr>
                <w:rFonts w:ascii="Century Gothic" w:hAnsi="Century Gothic"/>
              </w:rPr>
              <w:t>esposizione, di istruzioni per l</w:t>
            </w:r>
            <w:r w:rsidRPr="00AE0EDB">
              <w:rPr>
                <w:rFonts w:ascii="Century Gothic" w:hAnsi="Century Gothic"/>
              </w:rPr>
              <w:t>’</w:t>
            </w:r>
            <w:r w:rsidRPr="00AE0EDB">
              <w:rPr>
                <w:rFonts w:ascii="Century Gothic" w:hAnsi="Century Gothic"/>
              </w:rPr>
              <w:t xml:space="preserve">esecuzione di compiti, </w:t>
            </w:r>
            <w:r w:rsidRPr="00AE0EDB">
              <w:rPr>
                <w:rFonts w:ascii="Century Gothic" w:hAnsi="Century Gothic"/>
              </w:rPr>
              <w:t>di messaggi trasmessi dai media (annunci, bollettini</w:t>
            </w:r>
            <w:r w:rsidRPr="00AE0EDB">
              <w:rPr>
                <w:rFonts w:ascii="Century Gothic" w:hAnsi="Century Gothic"/>
              </w:rPr>
              <w:t>…</w:t>
            </w:r>
            <w:r w:rsidRPr="00AE0EDB">
              <w:rPr>
                <w:rFonts w:ascii="Century Gothic" w:hAnsi="Century Gothic"/>
              </w:rPr>
              <w:t>).</w:t>
            </w:r>
          </w:p>
          <w:p w:rsidR="00D75E8D" w:rsidRPr="00AE0EDB" w:rsidRDefault="00163609" w:rsidP="00AE0EDB">
            <w:pPr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  <w:r w:rsidRPr="00AE0EDB">
              <w:rPr>
                <w:rFonts w:ascii="Century Gothic" w:hAnsi="Century Gothic"/>
              </w:rPr>
              <w:t xml:space="preserve"> </w:t>
            </w:r>
          </w:p>
          <w:p w:rsidR="00AE0EDB" w:rsidRPr="00AE0EDB" w:rsidRDefault="00163609" w:rsidP="00163609">
            <w:pPr>
              <w:pStyle w:val="Paragrafoelenco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 xml:space="preserve">Organizzare un breve discorso orale su un tema affrontato in classe o una breve esposizione su un argomento di studio utilizzando una scaletta. </w:t>
            </w:r>
          </w:p>
          <w:p w:rsidR="00AE0EDB" w:rsidRPr="00AE0EDB" w:rsidRDefault="00AE0EDB" w:rsidP="00AE0EDB">
            <w:pPr>
              <w:pStyle w:val="Paragrafoelenco"/>
              <w:rPr>
                <w:rFonts w:ascii="Century Gothic" w:hAnsi="Century Gothic"/>
              </w:rPr>
            </w:pPr>
          </w:p>
          <w:p w:rsidR="00AE0EDB" w:rsidRPr="00AE0EDB" w:rsidRDefault="00AE0EDB" w:rsidP="00AE0ED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onversare in classe, rispettando le regole della </w:t>
            </w:r>
            <w:r>
              <w:rPr>
                <w:rFonts w:ascii="Century Gothic" w:hAnsi="Century Gothic"/>
              </w:rPr>
              <w:t xml:space="preserve">comunicazione verbale. </w:t>
            </w:r>
          </w:p>
          <w:p w:rsidR="00D75E8D" w:rsidRDefault="0016360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Raccontare esperienze personali </w:t>
            </w:r>
          </w:p>
          <w:p w:rsidR="00D75E8D" w:rsidRDefault="0016360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Ascoltare le letture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insegnante (come spunti di riflessioni e dibattiti).</w:t>
            </w:r>
          </w:p>
        </w:tc>
      </w:tr>
      <w:tr w:rsidR="00D75E8D" w:rsidTr="00AE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tabs>
                <w:tab w:val="center" w:pos="739"/>
                <w:tab w:val="center" w:pos="2151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entury Gothic" w:eastAsia="Century Gothic" w:hAnsi="Century Gothic" w:cs="Century Gothic"/>
              </w:rPr>
              <w:lastRenderedPageBreak/>
              <w:tab/>
            </w:r>
            <w:r>
              <w:rPr>
                <w:rFonts w:ascii="Century Gothic" w:hAnsi="Century Gothic"/>
                <w:b/>
                <w:bCs/>
              </w:rPr>
              <w:t xml:space="preserve">2. Leggere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AE0EDB" w:rsidRDefault="00AE0EDB" w:rsidP="00AE0EDB">
            <w:pPr>
              <w:pStyle w:val="Paragrafoelenco"/>
              <w:spacing w:after="0" w:line="240" w:lineRule="auto"/>
              <w:ind w:left="590" w:firstLine="0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>2.1</w:t>
            </w:r>
            <w:r w:rsidR="00163609" w:rsidRPr="00AE0EDB">
              <w:rPr>
                <w:rFonts w:ascii="Century Gothic" w:hAnsi="Century Gothic"/>
              </w:rPr>
              <w:t xml:space="preserve"> Leggere testi narrativi e descrittivi sia realistici, sia fantastici, distinguendo l</w:t>
            </w:r>
            <w:r w:rsidR="00163609" w:rsidRPr="00AE0EDB">
              <w:rPr>
                <w:rFonts w:ascii="Century Gothic" w:hAnsi="Century Gothic"/>
              </w:rPr>
              <w:t>’</w:t>
            </w:r>
            <w:r w:rsidR="00163609" w:rsidRPr="00AE0EDB">
              <w:rPr>
                <w:rFonts w:ascii="Century Gothic" w:hAnsi="Century Gothic"/>
              </w:rPr>
              <w:t xml:space="preserve">invenzione </w:t>
            </w:r>
            <w:r w:rsidR="00163609" w:rsidRPr="00AE0EDB">
              <w:rPr>
                <w:rFonts w:ascii="Century Gothic" w:hAnsi="Century Gothic"/>
              </w:rPr>
              <w:t>letteraria dalla realt</w:t>
            </w:r>
            <w:r w:rsidR="00163609" w:rsidRPr="00AE0EDB">
              <w:rPr>
                <w:rFonts w:ascii="Century Gothic" w:hAnsi="Century Gothic"/>
              </w:rPr>
              <w:t>à</w:t>
            </w:r>
            <w:r w:rsidR="00163609" w:rsidRPr="00AE0EDB">
              <w:rPr>
                <w:rFonts w:ascii="Century Gothic" w:hAnsi="Century Gothic"/>
              </w:rPr>
              <w:t>.</w:t>
            </w:r>
          </w:p>
          <w:p w:rsidR="00AE0EDB" w:rsidRDefault="00AE0EDB">
            <w:pPr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AE0EDB" w:rsidRPr="00AE0EDB" w:rsidRDefault="00163609" w:rsidP="00AE0EDB">
            <w:pPr>
              <w:pStyle w:val="Paragrafoelenco"/>
              <w:spacing w:after="0" w:line="240" w:lineRule="auto"/>
              <w:ind w:left="590" w:firstLine="0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>2.2 Sfruttare le informazioni della titolazione, delle immagini e delle didascalie per farsi un</w:t>
            </w:r>
            <w:r w:rsidRPr="00AE0EDB">
              <w:rPr>
                <w:rFonts w:ascii="Century Gothic" w:hAnsi="Century Gothic"/>
              </w:rPr>
              <w:t>’</w:t>
            </w:r>
            <w:r w:rsidRPr="00AE0EDB">
              <w:rPr>
                <w:rFonts w:ascii="Century Gothic" w:hAnsi="Century Gothic"/>
              </w:rPr>
              <w:t xml:space="preserve">idea del testo che si intende leggere. </w:t>
            </w:r>
          </w:p>
          <w:p w:rsidR="00AE0EDB" w:rsidRDefault="00AE0EDB">
            <w:pPr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Pr="00AE0EDB" w:rsidRDefault="00163609" w:rsidP="00AE0EDB">
            <w:pPr>
              <w:pStyle w:val="Paragrafoelenco"/>
              <w:spacing w:after="0" w:line="240" w:lineRule="auto"/>
              <w:ind w:left="590" w:firstLine="0"/>
              <w:rPr>
                <w:rFonts w:ascii="Century Gothic" w:eastAsia="Century Gothic" w:hAnsi="Century Gothic" w:cs="Century Gothic"/>
              </w:rPr>
            </w:pPr>
            <w:r w:rsidRPr="00AE0EDB">
              <w:rPr>
                <w:rFonts w:ascii="Century Gothic" w:hAnsi="Century Gothic"/>
              </w:rPr>
              <w:t>2.3 Ricercare informazioni in testi di diversa natura e provenienza per scopi pratici e/o cono</w:t>
            </w:r>
            <w:r w:rsidRPr="00AE0EDB">
              <w:rPr>
                <w:rFonts w:ascii="Century Gothic" w:hAnsi="Century Gothic"/>
              </w:rPr>
              <w:t xml:space="preserve">scitivi, applicando semplici tecniche di supporto alla comprensione (come, ad esempio, sottolineare, annotare informazioni, costruire mappe e schemi). </w:t>
            </w:r>
          </w:p>
          <w:p w:rsidR="00D75E8D" w:rsidRDefault="00D75E8D">
            <w:pPr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AE0EDB" w:rsidP="00AE0EDB">
            <w:pPr>
              <w:pStyle w:val="Paragrafoelenco"/>
              <w:spacing w:after="0" w:line="240" w:lineRule="auto"/>
              <w:ind w:left="590" w:firstLine="0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>2.4</w:t>
            </w:r>
            <w:r w:rsidR="00163609" w:rsidRPr="00AE0EDB">
              <w:rPr>
                <w:rFonts w:ascii="Century Gothic" w:hAnsi="Century Gothic"/>
              </w:rPr>
              <w:t xml:space="preserve"> Leggere semplici e brevi testi letterari sia poetici sia narrativi, mostrando di riconoscere le car</w:t>
            </w:r>
            <w:r w:rsidR="00163609" w:rsidRPr="00AE0EDB">
              <w:rPr>
                <w:rFonts w:ascii="Century Gothic" w:hAnsi="Century Gothic"/>
              </w:rPr>
              <w:t xml:space="preserve">atteristiche essenziali che li contraddistinguono (versi, strofe, rime, ripetizione di suoni, uso delle parole e dei significati) ed esprimendo semplici pareri personali su di essi. </w:t>
            </w:r>
          </w:p>
          <w:p w:rsidR="00AE0EDB" w:rsidRPr="00AE0EDB" w:rsidRDefault="00AE0EDB" w:rsidP="00AE0EDB">
            <w:pPr>
              <w:pStyle w:val="Paragrafoelenco"/>
              <w:spacing w:after="0" w:line="240" w:lineRule="auto"/>
              <w:ind w:left="590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AE0EDB">
            <w:pPr>
              <w:pStyle w:val="Paragrafoelenco"/>
              <w:spacing w:after="0" w:line="240" w:lineRule="auto"/>
              <w:ind w:left="590" w:firstLine="0"/>
            </w:pPr>
            <w:r w:rsidRPr="00AE0EDB">
              <w:rPr>
                <w:rFonts w:ascii="Century Gothic" w:hAnsi="Century Gothic"/>
              </w:rPr>
              <w:t>2</w:t>
            </w:r>
            <w:r w:rsidR="00AE0EDB" w:rsidRPr="00AE0EDB">
              <w:rPr>
                <w:rFonts w:ascii="Century Gothic" w:hAnsi="Century Gothic"/>
              </w:rPr>
              <w:t>.5</w:t>
            </w:r>
            <w:r w:rsidRPr="00AE0EDB">
              <w:rPr>
                <w:rFonts w:ascii="Century Gothic" w:hAnsi="Century Gothic"/>
              </w:rPr>
              <w:t xml:space="preserve"> Leggere ad alta voce un testo noto e, nel caso di testi dialogati, in</w:t>
            </w:r>
            <w:r w:rsidRPr="00AE0EDB">
              <w:rPr>
                <w:rFonts w:ascii="Century Gothic" w:hAnsi="Century Gothic"/>
              </w:rPr>
              <w:t xml:space="preserve">serirsi opportunamente con la propria battuta, rispettando le pause e variando il tono della voce.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D75E8D">
            <w:pPr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pStyle w:val="Paragrafoelenco"/>
              <w:spacing w:after="0" w:line="240" w:lineRule="auto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-Leggere individualmente libri di narrativa per ragazzi (biblioteca di classe, scolastica, comunale). </w:t>
            </w:r>
          </w:p>
          <w:p w:rsidR="00AE0EDB" w:rsidRDefault="00AE0EDB">
            <w:pPr>
              <w:pStyle w:val="Paragrafoelenco"/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Leggere,  analizzare e comprendere  vari tipi di te</w:t>
            </w:r>
            <w:r>
              <w:rPr>
                <w:rFonts w:ascii="Century Gothic" w:hAnsi="Century Gothic"/>
              </w:rPr>
              <w:t>sto.</w:t>
            </w:r>
          </w:p>
          <w:p w:rsidR="00AE0EDB" w:rsidRDefault="00AE0ED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</w:p>
          <w:p w:rsidR="00D75E8D" w:rsidRDefault="0016360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Individuare: rime (baciata, alternata, incrociata, versi sciolti e liberi), strofe, similitudini, metafore, onomatopee, ripetizioni, allitterazioni, personificazioni); parafrasi di un testo poetico. </w:t>
            </w:r>
          </w:p>
        </w:tc>
      </w:tr>
      <w:tr w:rsidR="00D75E8D" w:rsidTr="00AE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 </w:t>
            </w:r>
          </w:p>
          <w:p w:rsidR="00D75E8D" w:rsidRDefault="00163609">
            <w:pPr>
              <w:tabs>
                <w:tab w:val="center" w:pos="677"/>
                <w:tab w:val="center" w:pos="2203"/>
              </w:tabs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hAnsi="Century Gothic"/>
                <w:b/>
                <w:bCs/>
              </w:rPr>
              <w:t xml:space="preserve">3. Scrivere </w:t>
            </w:r>
          </w:p>
          <w:p w:rsidR="00D75E8D" w:rsidRDefault="00163609">
            <w:pPr>
              <w:spacing w:after="0" w:line="240" w:lineRule="auto"/>
              <w:ind w:left="0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AE0EDB" w:rsidP="00175660">
            <w:pPr>
              <w:pStyle w:val="Paragrafoelenco"/>
              <w:spacing w:after="0" w:line="240" w:lineRule="auto"/>
              <w:ind w:left="36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163609" w:rsidRPr="00AE0EDB">
              <w:rPr>
                <w:rFonts w:ascii="Century Gothic" w:hAnsi="Century Gothic"/>
              </w:rPr>
              <w:t xml:space="preserve">.1 Raccogliere le idee, </w:t>
            </w:r>
            <w:r w:rsidR="00163609" w:rsidRPr="00AE0EDB">
              <w:rPr>
                <w:rFonts w:ascii="Century Gothic" w:hAnsi="Century Gothic"/>
              </w:rPr>
              <w:t>organizzarle per punti, pianificare la traccia di un racconto o di un</w:t>
            </w:r>
            <w:r w:rsidR="00163609" w:rsidRPr="00AE0EDB">
              <w:rPr>
                <w:rFonts w:ascii="Century Gothic" w:hAnsi="Century Gothic"/>
              </w:rPr>
              <w:t>’</w:t>
            </w:r>
            <w:r w:rsidR="00163609" w:rsidRPr="00AE0EDB">
              <w:rPr>
                <w:rFonts w:ascii="Century Gothic" w:hAnsi="Century Gothic"/>
              </w:rPr>
              <w:t xml:space="preserve">esperienza. </w:t>
            </w:r>
          </w:p>
          <w:p w:rsidR="00AE0EDB" w:rsidRPr="00AE0EDB" w:rsidRDefault="00AE0EDB" w:rsidP="00175660">
            <w:pPr>
              <w:pStyle w:val="Paragrafoelenco"/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75660">
            <w:pPr>
              <w:pStyle w:val="Paragrafoelenco"/>
              <w:spacing w:after="0" w:line="240" w:lineRule="auto"/>
              <w:ind w:left="360" w:firstLine="0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 xml:space="preserve">3.2 Produrre racconti scritti di esperienze personali o vissute da altri e che contengano le informazioni essenziali relative a persone, luoghi, tempi, situazioni, azioni. </w:t>
            </w:r>
          </w:p>
          <w:p w:rsidR="00AE0EDB" w:rsidRPr="00AE0EDB" w:rsidRDefault="00AE0EDB" w:rsidP="00175660">
            <w:pPr>
              <w:pStyle w:val="Paragrafoelenco"/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75660">
            <w:pPr>
              <w:pStyle w:val="Paragrafoelenco"/>
              <w:spacing w:after="0" w:line="240" w:lineRule="auto"/>
              <w:ind w:left="360" w:firstLine="0"/>
              <w:rPr>
                <w:rFonts w:ascii="Century Gothic" w:hAnsi="Century Gothic"/>
              </w:rPr>
            </w:pPr>
            <w:r w:rsidRPr="00AE0EDB">
              <w:rPr>
                <w:rFonts w:ascii="Century Gothic" w:hAnsi="Century Gothic"/>
              </w:rPr>
              <w:t xml:space="preserve">3.3 Produrre testi creativi sulla base di modelli dati (filastrocche, racconti brevi, poesie). </w:t>
            </w:r>
          </w:p>
          <w:p w:rsidR="00AE0EDB" w:rsidRPr="00AE0EDB" w:rsidRDefault="00AE0EDB" w:rsidP="00175660">
            <w:pPr>
              <w:pStyle w:val="Paragrafoelenco"/>
              <w:spacing w:after="0" w:line="240" w:lineRule="auto"/>
              <w:ind w:left="0" w:firstLine="0"/>
              <w:rPr>
                <w:rFonts w:ascii="Century Gothic" w:eastAsia="Century Gothic" w:hAnsi="Century Gothic" w:cs="Century Gothic"/>
              </w:rPr>
            </w:pPr>
          </w:p>
          <w:p w:rsidR="00D75E8D" w:rsidRPr="00AE0EDB" w:rsidRDefault="00163609" w:rsidP="00175660">
            <w:pPr>
              <w:pStyle w:val="Paragrafoelenco"/>
              <w:spacing w:after="0" w:line="240" w:lineRule="auto"/>
              <w:ind w:left="360" w:firstLine="0"/>
              <w:rPr>
                <w:rFonts w:ascii="Century Gothic" w:eastAsia="Century Gothic" w:hAnsi="Century Gothic" w:cs="Century Gothic"/>
              </w:rPr>
            </w:pPr>
            <w:r w:rsidRPr="00AE0EDB">
              <w:rPr>
                <w:rFonts w:ascii="Century Gothic" w:hAnsi="Century Gothic"/>
              </w:rPr>
              <w:t xml:space="preserve">3.4 Produrre testi di tipo diverso, corretti dal punto di vista ortografico, morfosintattico, lessicale, in cui siano rispettate le funzioni sintattiche e </w:t>
            </w:r>
            <w:r w:rsidRPr="00AE0EDB">
              <w:rPr>
                <w:rFonts w:ascii="Century Gothic" w:hAnsi="Century Gothic"/>
              </w:rPr>
              <w:t>semantiche dei principali segni interpuntivi.</w:t>
            </w:r>
          </w:p>
          <w:p w:rsidR="00D75E8D" w:rsidRDefault="00163609">
            <w:pPr>
              <w:spacing w:after="0" w:line="240" w:lineRule="auto"/>
              <w:ind w:left="0" w:firstLine="0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Produrre testi di vario tipo utilizzando le diverse tecniche narrative. </w:t>
            </w: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D75E8D">
            <w:pPr>
              <w:spacing w:after="0" w:line="240" w:lineRule="auto"/>
              <w:ind w:left="0" w:firstLine="0"/>
              <w:jc w:val="left"/>
            </w:pPr>
          </w:p>
        </w:tc>
      </w:tr>
      <w:tr w:rsidR="00AE0EDB" w:rsidTr="00AE0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EDB" w:rsidRDefault="00AE0ED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4. Riflettere sulla lingua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EDB" w:rsidRPr="00AE0EDB" w:rsidRDefault="00AE0EDB" w:rsidP="006E1965">
            <w:pPr>
              <w:pStyle w:val="Paragrafoelenco"/>
              <w:spacing w:after="0" w:line="240" w:lineRule="auto"/>
              <w:ind w:left="454" w:firstLine="0"/>
              <w:rPr>
                <w:rFonts w:ascii="Century Gothic" w:eastAsia="Century Gothic" w:hAnsi="Century Gothic" w:cs="Century Gothic"/>
              </w:rPr>
            </w:pPr>
            <w:r w:rsidRPr="00AE0EDB">
              <w:rPr>
                <w:rFonts w:ascii="Century Gothic" w:hAnsi="Century Gothic"/>
              </w:rPr>
              <w:t xml:space="preserve">4.1 Riconoscere e denominare le parti principali del discorso e gli elementi basilari di una frase. </w:t>
            </w:r>
          </w:p>
          <w:p w:rsidR="00AE0EDB" w:rsidRPr="00EC50B2" w:rsidRDefault="00AE0EDB" w:rsidP="006E1965">
            <w:pPr>
              <w:pStyle w:val="Paragrafoelenco"/>
              <w:spacing w:after="0" w:line="240" w:lineRule="auto"/>
              <w:ind w:left="397" w:firstLine="0"/>
              <w:rPr>
                <w:rFonts w:ascii="Century Gothic" w:eastAsia="Century Gothic" w:hAnsi="Century Gothic" w:cs="Century Gothic"/>
              </w:rPr>
            </w:pPr>
            <w:r w:rsidRPr="00EC50B2">
              <w:rPr>
                <w:rFonts w:ascii="Century Gothic" w:hAnsi="Century Gothic"/>
              </w:rPr>
              <w:t xml:space="preserve">4.2 Individuare e usare in modo consapevole modi e tempi del verbo. </w:t>
            </w:r>
          </w:p>
          <w:p w:rsidR="00AE0EDB" w:rsidRDefault="00AE0EDB" w:rsidP="006E1965">
            <w:pPr>
              <w:pStyle w:val="Paragrafoelenco"/>
              <w:spacing w:after="0" w:line="240" w:lineRule="auto"/>
              <w:ind w:left="397" w:firstLine="0"/>
              <w:rPr>
                <w:rFonts w:ascii="Century Gothic" w:eastAsia="Century Gothic" w:hAnsi="Century Gothic" w:cs="Century Gothic"/>
              </w:rPr>
            </w:pPr>
            <w:r w:rsidRPr="00EC50B2">
              <w:rPr>
                <w:rFonts w:ascii="Century Gothic" w:hAnsi="Century Gothic"/>
              </w:rPr>
              <w:t xml:space="preserve">4.3 Riconoscere in un testo i principali connettivi </w:t>
            </w:r>
            <w:r>
              <w:rPr>
                <w:rFonts w:ascii="Century Gothic" w:hAnsi="Century Gothic"/>
              </w:rPr>
              <w:t xml:space="preserve">(temporali, spaziali, logici). </w:t>
            </w:r>
          </w:p>
          <w:p w:rsidR="00AE0EDB" w:rsidRPr="00EC50B2" w:rsidRDefault="00AE0EDB" w:rsidP="006E1965">
            <w:pPr>
              <w:pStyle w:val="Paragrafoelenco"/>
              <w:spacing w:after="0" w:line="240" w:lineRule="auto"/>
              <w:ind w:left="397" w:firstLine="0"/>
              <w:rPr>
                <w:rFonts w:ascii="Century Gothic" w:eastAsia="Century Gothic" w:hAnsi="Century Gothic" w:cs="Century Gothic"/>
              </w:rPr>
            </w:pPr>
            <w:r w:rsidRPr="00EC50B2">
              <w:rPr>
                <w:rFonts w:ascii="Century Gothic" w:hAnsi="Century Gothic"/>
              </w:rPr>
              <w:t xml:space="preserve">4.4 Analizzare la frase nelle sue funzioni (predicato e principali complementi diretti e indiretti). </w:t>
            </w:r>
          </w:p>
          <w:p w:rsidR="00AE0EDB" w:rsidRPr="00EC50B2" w:rsidRDefault="00AE0EDB" w:rsidP="006E1965">
            <w:pPr>
              <w:pStyle w:val="Paragrafoelenco"/>
              <w:spacing w:after="0" w:line="240" w:lineRule="auto"/>
              <w:ind w:left="397" w:firstLine="0"/>
              <w:rPr>
                <w:rFonts w:ascii="Century Gothic" w:eastAsia="Century Gothic" w:hAnsi="Century Gothic" w:cs="Century Gothic"/>
              </w:rPr>
            </w:pPr>
            <w:r w:rsidRPr="00EC50B2">
              <w:rPr>
                <w:rFonts w:ascii="Century Gothic" w:hAnsi="Century Gothic"/>
              </w:rPr>
              <w:t xml:space="preserve">4.5 comprendere e Saper utilizzare parole e termini del linguaggio  specifico. </w:t>
            </w:r>
          </w:p>
          <w:p w:rsidR="00AE0EDB" w:rsidRPr="00EC50B2" w:rsidRDefault="00AE0EDB" w:rsidP="006E1965">
            <w:pPr>
              <w:pStyle w:val="Paragrafoelenco"/>
              <w:spacing w:after="0" w:line="240" w:lineRule="auto"/>
              <w:ind w:left="397" w:firstLine="0"/>
              <w:rPr>
                <w:rFonts w:ascii="Century Gothic" w:eastAsia="Century Gothic" w:hAnsi="Century Gothic" w:cs="Century Gothic"/>
              </w:rPr>
            </w:pPr>
            <w:r w:rsidRPr="00EC50B2">
              <w:rPr>
                <w:rFonts w:ascii="Century Gothic" w:hAnsi="Century Gothic"/>
              </w:rPr>
              <w:t>4.6 Utilizzare il dizionario come strumento di consultazione.</w:t>
            </w:r>
          </w:p>
          <w:p w:rsidR="00AE0EDB" w:rsidRPr="00EC50B2" w:rsidRDefault="00AE0EDB" w:rsidP="006E1965">
            <w:pPr>
              <w:pStyle w:val="Paragrafoelenco"/>
              <w:spacing w:after="0" w:line="240" w:lineRule="auto"/>
              <w:ind w:left="397" w:firstLine="0"/>
              <w:rPr>
                <w:rFonts w:ascii="Century Gothic" w:eastAsia="Century Gothic" w:hAnsi="Century Gothic" w:cs="Century Gothic"/>
              </w:rPr>
            </w:pPr>
            <w:r w:rsidRPr="00EC50B2">
              <w:rPr>
                <w:rFonts w:ascii="Century Gothic" w:hAnsi="Century Gothic"/>
              </w:rPr>
              <w:t xml:space="preserve">4.7 Riconoscere la funzione dei principali segni interpuntivi.  </w:t>
            </w:r>
          </w:p>
          <w:p w:rsidR="00AE0EDB" w:rsidRPr="00EC50B2" w:rsidRDefault="00AE0EDB" w:rsidP="006E1965">
            <w:pPr>
              <w:pStyle w:val="Paragrafoelenco"/>
              <w:spacing w:after="0" w:line="240" w:lineRule="auto"/>
              <w:ind w:left="397" w:firstLine="0"/>
              <w:rPr>
                <w:rFonts w:ascii="Century Gothic" w:hAnsi="Century Gothic"/>
              </w:rPr>
            </w:pPr>
            <w:r w:rsidRPr="00EC50B2">
              <w:rPr>
                <w:rFonts w:ascii="Century Gothic" w:hAnsi="Century Gothic"/>
              </w:rPr>
              <w:t>4.8 Dividere la frase in sintagmi e riconoscere la funzione logica delle espansioni</w:t>
            </w:r>
            <w:r w:rsidR="00EC50B2">
              <w:rPr>
                <w:rFonts w:ascii="Century Gothic" w:hAnsi="Century Gothic"/>
              </w:rPr>
              <w:t>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EDB" w:rsidRDefault="00AE0EDB" w:rsidP="00AE0EDB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Arricchire progressivamente il lessico.</w:t>
            </w:r>
          </w:p>
          <w:p w:rsidR="00AE0EDB" w:rsidRDefault="00AE0EDB" w:rsidP="00AE0EDB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AE0EDB" w:rsidRDefault="00AE0EDB" w:rsidP="00AE0EDB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Morfologia e sintassi:</w:t>
            </w:r>
          </w:p>
          <w:p w:rsidR="00AE0EDB" w:rsidRDefault="00AE0EDB" w:rsidP="00AE0EDB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eseguire correttamente l’analisi grammaticale e logica.</w:t>
            </w:r>
          </w:p>
        </w:tc>
      </w:tr>
    </w:tbl>
    <w:p w:rsidR="00D75E8D" w:rsidRDefault="00D75E8D">
      <w:pPr>
        <w:widowControl w:val="0"/>
        <w:spacing w:after="0" w:line="240" w:lineRule="auto"/>
        <w:ind w:left="5" w:hanging="5"/>
        <w:jc w:val="center"/>
        <w:rPr>
          <w:rFonts w:ascii="Century Gothic" w:eastAsia="Century Gothic" w:hAnsi="Century Gothic" w:cs="Century Gothic"/>
        </w:rPr>
      </w:pPr>
    </w:p>
    <w:p w:rsidR="00D75E8D" w:rsidRDefault="00D75E8D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</w:p>
    <w:p w:rsidR="00D75E8D" w:rsidRDefault="00163609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STORIA </w:t>
      </w: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leNormal"/>
        <w:tblW w:w="1021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3383"/>
        <w:gridCol w:w="3264"/>
        <w:gridCol w:w="180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108" w:firstLine="0"/>
              <w:jc w:val="left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0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9" w:type="dxa"/>
            </w:tcMar>
          </w:tcPr>
          <w:p w:rsidR="00D75E8D" w:rsidRDefault="00163609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11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1. Organizzare le informazioni </w:t>
            </w:r>
          </w:p>
          <w:p w:rsidR="00D75E8D" w:rsidRDefault="00163609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6" w:type="dxa"/>
              <w:bottom w:w="80" w:type="dxa"/>
              <w:right w:w="80" w:type="dxa"/>
            </w:tcMar>
          </w:tcPr>
          <w:p w:rsidR="00D75E8D" w:rsidRDefault="00163609" w:rsidP="00175660">
            <w:pPr>
              <w:spacing w:after="33" w:line="240" w:lineRule="auto"/>
              <w:ind w:left="-113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1.1 Confrontare i quadri storici delle civilt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 xml:space="preserve">studiate. </w:t>
            </w:r>
          </w:p>
          <w:p w:rsidR="00D75E8D" w:rsidRDefault="00163609" w:rsidP="00175660">
            <w:pPr>
              <w:spacing w:after="34" w:line="239" w:lineRule="auto"/>
              <w:ind w:left="-113" w:right="53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1.2 Usare cronologie e carte storico-geografiche per rappresentare le conoscenze studiate. </w:t>
            </w:r>
          </w:p>
          <w:p w:rsidR="00D75E8D" w:rsidRDefault="00163609" w:rsidP="00175660">
            <w:pPr>
              <w:spacing w:after="11" w:line="259" w:lineRule="auto"/>
              <w:ind w:left="-113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1.3 Favorire il pensiero critico. </w:t>
            </w:r>
          </w:p>
          <w:p w:rsidR="00D75E8D" w:rsidRDefault="00163609" w:rsidP="00175660">
            <w:pPr>
              <w:spacing w:after="0" w:line="259" w:lineRule="auto"/>
              <w:ind w:left="-113" w:right="53" w:hanging="360"/>
            </w:pPr>
            <w:r>
              <w:rPr>
                <w:rFonts w:ascii="Century Gothic" w:hAnsi="Century Gothic"/>
              </w:rPr>
              <w:t>1.4 Stabilire quali elementi definiscono e differenziano tali civilt</w:t>
            </w:r>
            <w:r>
              <w:rPr>
                <w:rFonts w:ascii="Century Gothic" w:hAnsi="Century Gothic"/>
              </w:rPr>
              <w:t>à</w:t>
            </w:r>
            <w:r>
              <w:rPr>
                <w:rFonts w:ascii="Century Gothic" w:hAnsi="Century Gothic"/>
              </w:rPr>
              <w:t>: organizzazione sociale, governo, espressione artistica e r</w:t>
            </w:r>
            <w:r>
              <w:rPr>
                <w:rFonts w:ascii="Century Gothic" w:hAnsi="Century Gothic"/>
              </w:rPr>
              <w:t xml:space="preserve">eligiosa. 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4"/>
              </w:numPr>
              <w:spacing w:after="11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Schemi, tabelle, letture. </w:t>
            </w:r>
          </w:p>
          <w:p w:rsidR="00EC50B2" w:rsidRDefault="00EC50B2" w:rsidP="00EC50B2">
            <w:pPr>
              <w:spacing w:after="11" w:line="259" w:lineRule="auto"/>
              <w:ind w:left="142" w:firstLine="0"/>
              <w:jc w:val="left"/>
              <w:rPr>
                <w:rFonts w:ascii="Century Gothic" w:hAnsi="Century Gothic"/>
              </w:rPr>
            </w:pPr>
          </w:p>
          <w:p w:rsidR="00D75E8D" w:rsidRDefault="00163609" w:rsidP="00163609">
            <w:pPr>
              <w:numPr>
                <w:ilvl w:val="0"/>
                <w:numId w:val="4"/>
              </w:numPr>
              <w:spacing w:after="12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Costruzione di grafici. </w:t>
            </w:r>
          </w:p>
          <w:p w:rsidR="00EC50B2" w:rsidRDefault="00EC50B2" w:rsidP="00EC50B2">
            <w:pPr>
              <w:spacing w:after="12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  <w:p w:rsidR="00D75E8D" w:rsidRDefault="00163609" w:rsidP="00163609">
            <w:pPr>
              <w:numPr>
                <w:ilvl w:val="0"/>
                <w:numId w:val="4"/>
              </w:numPr>
              <w:spacing w:after="33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Costruzione e lettura della linea del tempo. </w:t>
            </w:r>
          </w:p>
          <w:p w:rsidR="00EC50B2" w:rsidRDefault="00EC50B2" w:rsidP="00EC50B2">
            <w:pPr>
              <w:spacing w:after="33" w:line="240" w:lineRule="auto"/>
              <w:ind w:left="0" w:firstLine="0"/>
              <w:jc w:val="left"/>
              <w:rPr>
                <w:rFonts w:ascii="Century Gothic" w:hAnsi="Century Gothic"/>
              </w:rPr>
            </w:pPr>
          </w:p>
          <w:p w:rsidR="00D75E8D" w:rsidRDefault="00163609" w:rsidP="00163609">
            <w:pPr>
              <w:numPr>
                <w:ilvl w:val="0"/>
                <w:numId w:val="4"/>
              </w:numPr>
              <w:spacing w:after="35" w:line="237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ordine cronologico di eventi significativi delle civilt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 xml:space="preserve">affrontate. </w:t>
            </w:r>
          </w:p>
          <w:p w:rsidR="00EC50B2" w:rsidRDefault="00EC50B2" w:rsidP="00EC50B2">
            <w:pPr>
              <w:spacing w:after="35" w:line="237" w:lineRule="auto"/>
              <w:ind w:left="0" w:firstLine="0"/>
              <w:jc w:val="left"/>
              <w:rPr>
                <w:rFonts w:ascii="Century Gothic" w:hAnsi="Century Gothic"/>
              </w:rPr>
            </w:pPr>
          </w:p>
          <w:p w:rsidR="00D75E8D" w:rsidRDefault="00163609" w:rsidP="00163609">
            <w:pPr>
              <w:numPr>
                <w:ilvl w:val="0"/>
                <w:numId w:val="4"/>
              </w:numPr>
              <w:spacing w:after="48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Mappe concettuali.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tabs>
                <w:tab w:val="center" w:pos="583"/>
                <w:tab w:val="center" w:pos="198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entury Gothic" w:eastAsia="Century Gothic" w:hAnsi="Century Gothic" w:cs="Century Gothic"/>
              </w:rPr>
              <w:tab/>
              <w:t>2</w:t>
            </w:r>
            <w:r>
              <w:rPr>
                <w:rFonts w:ascii="Century Gothic" w:hAnsi="Century Gothic"/>
                <w:b/>
                <w:bCs/>
              </w:rPr>
              <w:t xml:space="preserve">. Usare documenti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6" w:type="dxa"/>
              <w:bottom w:w="80" w:type="dxa"/>
              <w:right w:w="133" w:type="dxa"/>
            </w:tcMar>
          </w:tcPr>
          <w:p w:rsidR="00D75E8D" w:rsidRDefault="00163609" w:rsidP="00175660">
            <w:pPr>
              <w:spacing w:after="31" w:line="239" w:lineRule="auto"/>
              <w:ind w:left="-37" w:right="53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2.1 Ricavare informazioni da fonti di tipo diverso utili alla comprensione di un fenomeno storico. </w:t>
            </w:r>
          </w:p>
          <w:p w:rsidR="00D75E8D" w:rsidRDefault="00163609" w:rsidP="00175660">
            <w:pPr>
              <w:spacing w:after="33" w:line="239" w:lineRule="auto"/>
              <w:ind w:left="-37" w:right="53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2.2 Rappresentare in un quadro storico-sociale il sistema di relazioni tra i segni e le testimonianze del passato, presenti sul territorio vissuto. </w:t>
            </w:r>
          </w:p>
          <w:p w:rsidR="00D75E8D" w:rsidRDefault="00163609" w:rsidP="00175660">
            <w:pPr>
              <w:spacing w:after="0" w:line="259" w:lineRule="auto"/>
              <w:ind w:left="-37" w:right="54" w:hanging="360"/>
            </w:pPr>
            <w:r>
              <w:rPr>
                <w:rFonts w:ascii="Century Gothic" w:hAnsi="Century Gothic"/>
              </w:rPr>
              <w:t xml:space="preserve">2.3 </w:t>
            </w:r>
            <w:r>
              <w:rPr>
                <w:rFonts w:ascii="Century Gothic" w:hAnsi="Century Gothic"/>
              </w:rPr>
              <w:t>Comprendere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importanza delle informazioni come strumento al servizio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uomo. 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5"/>
              </w:numPr>
              <w:spacing w:after="11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Conoscere testi e documenti di vario tipo.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01" w:type="dxa"/>
            </w:tcMar>
            <w:vAlign w:val="center"/>
          </w:tcPr>
          <w:p w:rsidR="00D75E8D" w:rsidRDefault="00163609">
            <w:pPr>
              <w:spacing w:after="0" w:line="231" w:lineRule="auto"/>
              <w:ind w:left="60" w:right="21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3. Utilizzare strumenti concettuali e conoscenze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6" w:type="dxa"/>
              <w:bottom w:w="80" w:type="dxa"/>
              <w:right w:w="133" w:type="dxa"/>
            </w:tcMar>
          </w:tcPr>
          <w:p w:rsidR="00D75E8D" w:rsidRDefault="00D75E8D">
            <w:pPr>
              <w:spacing w:after="31" w:line="239" w:lineRule="auto"/>
              <w:ind w:left="406" w:right="53" w:hanging="360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75660">
            <w:pPr>
              <w:spacing w:after="11" w:line="259" w:lineRule="auto"/>
              <w:ind w:left="-227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3.1 Educazione alla ricerca. </w:t>
            </w:r>
          </w:p>
          <w:p w:rsidR="00175660" w:rsidRDefault="00175660" w:rsidP="00175660">
            <w:pPr>
              <w:spacing w:after="11" w:line="259" w:lineRule="auto"/>
              <w:ind w:left="-397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75660">
            <w:pPr>
              <w:pStyle w:val="Paragrafoelenco"/>
              <w:spacing w:after="34" w:line="239" w:lineRule="auto"/>
              <w:ind w:left="-227" w:right="53" w:firstLine="0"/>
            </w:pPr>
            <w:r w:rsidRPr="00175660">
              <w:rPr>
                <w:rFonts w:ascii="Century Gothic" w:hAnsi="Century Gothic"/>
              </w:rPr>
              <w:t xml:space="preserve">3.2 Riconoscere e rispettare il proprio senso </w:t>
            </w:r>
            <w:r w:rsidRPr="00175660">
              <w:rPr>
                <w:rFonts w:ascii="Century Gothic" w:hAnsi="Century Gothic"/>
              </w:rPr>
              <w:t>di appartenenza alla civilt</w:t>
            </w:r>
            <w:r w:rsidRPr="00175660">
              <w:rPr>
                <w:rFonts w:ascii="Century Gothic" w:hAnsi="Century Gothic"/>
              </w:rPr>
              <w:t xml:space="preserve">à </w:t>
            </w:r>
            <w:r w:rsidRPr="00175660">
              <w:rPr>
                <w:rFonts w:ascii="Century Gothic" w:hAnsi="Century Gothic"/>
              </w:rPr>
              <w:t xml:space="preserve">e quello altrui.  Saper operare confronti cogliendo  permanenze e differenze. 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6"/>
              </w:numPr>
              <w:spacing w:after="0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onoscere la storia dei popoli dalla  Civilt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>Greca all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Impero Romano. </w:t>
            </w:r>
          </w:p>
          <w:p w:rsidR="00D75E8D" w:rsidRDefault="00D75E8D">
            <w:pPr>
              <w:spacing w:after="0" w:line="259" w:lineRule="auto"/>
              <w:ind w:left="142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0" w:line="259" w:lineRule="auto"/>
              <w:ind w:left="46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Educazione alla cittadinanza: </w:t>
            </w:r>
          </w:p>
          <w:p w:rsidR="00D75E8D" w:rsidRDefault="00163609" w:rsidP="00163609">
            <w:pPr>
              <w:numPr>
                <w:ilvl w:val="0"/>
                <w:numId w:val="6"/>
              </w:numPr>
              <w:spacing w:after="70" w:line="238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Regole comportamentali volte al rispetto rec</w:t>
            </w:r>
            <w:r>
              <w:rPr>
                <w:rFonts w:ascii="Century Gothic" w:hAnsi="Century Gothic"/>
              </w:rPr>
              <w:t>iproco all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interno della classe; </w:t>
            </w:r>
          </w:p>
          <w:p w:rsidR="00D75E8D" w:rsidRDefault="00163609" w:rsidP="00163609">
            <w:pPr>
              <w:numPr>
                <w:ilvl w:val="0"/>
                <w:numId w:val="6"/>
              </w:numPr>
              <w:spacing w:after="11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Definizione di regole sociali all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interno di una comunit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>pi</w:t>
            </w:r>
            <w:r>
              <w:rPr>
                <w:rFonts w:ascii="Century Gothic" w:hAnsi="Century Gothic"/>
              </w:rPr>
              <w:t xml:space="preserve">ù </w:t>
            </w:r>
            <w:r>
              <w:rPr>
                <w:rFonts w:ascii="Century Gothic" w:hAnsi="Century Gothic"/>
              </w:rPr>
              <w:t>ampia, volte alla tutela del benessere collettivo, al superamento di pregiudizi e discriminazioni.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4. Produrre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</w:tcPr>
          <w:p w:rsidR="00D75E8D" w:rsidRDefault="00D75E8D">
            <w:pPr>
              <w:spacing w:after="34" w:line="239" w:lineRule="auto"/>
              <w:ind w:left="0" w:right="47" w:firstLine="0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33" w:line="239" w:lineRule="auto"/>
              <w:ind w:left="406" w:right="48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4.1 Ricavare e produrre informazioni da grafici, tabelle, carte storiche e geografiche, reperti iconografici e da testi di genere diverso. </w:t>
            </w:r>
          </w:p>
          <w:p w:rsidR="00D75E8D" w:rsidRDefault="00163609">
            <w:pPr>
              <w:spacing w:after="0" w:line="259" w:lineRule="auto"/>
              <w:ind w:left="406" w:hanging="360"/>
              <w:jc w:val="left"/>
            </w:pPr>
            <w:r>
              <w:rPr>
                <w:rFonts w:ascii="Century Gothic" w:hAnsi="Century Gothic"/>
              </w:rPr>
              <w:t xml:space="preserve">4.2 Saper creare un semplice testo storico.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7"/>
              </w:numPr>
              <w:spacing w:after="33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Fare ricerche collettive e individuali orali e scritte con produzione d</w:t>
            </w:r>
            <w:r>
              <w:rPr>
                <w:rFonts w:ascii="Century Gothic" w:hAnsi="Century Gothic"/>
              </w:rPr>
              <w:t xml:space="preserve">i tabelle. </w:t>
            </w:r>
          </w:p>
          <w:p w:rsidR="00D75E8D" w:rsidRDefault="00163609" w:rsidP="00163609">
            <w:pPr>
              <w:numPr>
                <w:ilvl w:val="0"/>
                <w:numId w:val="7"/>
              </w:numPr>
              <w:spacing w:after="0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Utilizzare gli</w:t>
            </w:r>
            <w:r>
              <w:rPr>
                <w:rFonts w:ascii="Century Gothic" w:hAnsi="Century Gothic"/>
              </w:rPr>
              <w:tab/>
              <w:t xml:space="preserve">strumenti multimediali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D75E8D"/>
        </w:tc>
      </w:tr>
    </w:tbl>
    <w:p w:rsidR="00D75E8D" w:rsidRDefault="00D75E8D">
      <w:pPr>
        <w:widowControl w:val="0"/>
        <w:spacing w:after="0" w:line="240" w:lineRule="auto"/>
        <w:ind w:left="5" w:hanging="5"/>
        <w:jc w:val="left"/>
        <w:rPr>
          <w:rFonts w:ascii="Century Gothic" w:eastAsia="Century Gothic" w:hAnsi="Century Gothic" w:cs="Century Gothic"/>
        </w:rPr>
      </w:pP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p w:rsidR="00D75E8D" w:rsidRDefault="00D75E8D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</w:p>
    <w:p w:rsidR="00D75E8D" w:rsidRDefault="00163609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GEOGRAFIA</w:t>
      </w:r>
    </w:p>
    <w:p w:rsidR="00D75E8D" w:rsidRDefault="00163609">
      <w:pPr>
        <w:spacing w:after="0" w:line="259" w:lineRule="auto"/>
        <w:ind w:left="59" w:firstLine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401"/>
        <w:gridCol w:w="468"/>
        <w:gridCol w:w="2936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8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178" w:firstLine="0"/>
              <w:jc w:val="left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D75E8D"/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3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613" w:firstLine="0"/>
              <w:jc w:val="left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1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59" w:lineRule="auto"/>
              <w:ind w:left="61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1. Orientamento </w:t>
            </w:r>
          </w:p>
          <w:p w:rsidR="00D75E8D" w:rsidRDefault="00163609">
            <w:pPr>
              <w:spacing w:after="0" w:line="259" w:lineRule="auto"/>
              <w:ind w:left="112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132" w:type="dxa"/>
            </w:tcMar>
          </w:tcPr>
          <w:p w:rsidR="00D75E8D" w:rsidRDefault="00163609" w:rsidP="00EC50B2">
            <w:pPr>
              <w:spacing w:after="0" w:line="259" w:lineRule="auto"/>
              <w:ind w:left="425" w:right="52" w:hanging="425"/>
            </w:pPr>
            <w:r>
              <w:rPr>
                <w:rFonts w:ascii="Century Gothic" w:hAnsi="Century Gothic"/>
              </w:rPr>
              <w:t xml:space="preserve">1.1 Orientarsi nello spazio e sulle carte geografiche, utilizzando la bussola e i punti cardinali.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5E8D" w:rsidRDefault="00163609">
            <w:pPr>
              <w:spacing w:after="2" w:line="259" w:lineRule="auto"/>
              <w:ind w:left="108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</w:p>
          <w:p w:rsidR="00D75E8D" w:rsidRDefault="00163609">
            <w:pPr>
              <w:spacing w:after="0" w:line="259" w:lineRule="auto"/>
              <w:ind w:left="108" w:firstLine="0"/>
              <w:jc w:val="left"/>
            </w:pPr>
            <w:r>
              <w:rPr>
                <w:rFonts w:ascii="Century Gothic" w:hAnsi="Century Gothic"/>
              </w:rPr>
              <w:t xml:space="preserve">- 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La cartografia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Latitudine e longitudine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</w:pP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59" w:lineRule="auto"/>
              <w:ind w:left="6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2. Linguaggi della geo-graficit</w:t>
            </w:r>
            <w:r>
              <w:rPr>
                <w:rFonts w:ascii="Century Gothic" w:hAnsi="Century Gothic"/>
                <w:b/>
                <w:bCs/>
              </w:rPr>
              <w:t xml:space="preserve">à </w:t>
            </w:r>
          </w:p>
          <w:p w:rsidR="00D75E8D" w:rsidRDefault="00163609">
            <w:pPr>
              <w:spacing w:after="0" w:line="259" w:lineRule="auto"/>
              <w:ind w:left="108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112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4" w:type="dxa"/>
              <w:bottom w:w="80" w:type="dxa"/>
              <w:right w:w="129" w:type="dxa"/>
            </w:tcMar>
          </w:tcPr>
          <w:p w:rsidR="00D75E8D" w:rsidRDefault="00163609" w:rsidP="00175660">
            <w:pPr>
              <w:spacing w:after="34" w:line="239" w:lineRule="auto"/>
              <w:ind w:left="-207" w:right="49" w:hanging="360"/>
            </w:pPr>
            <w:r>
              <w:rPr>
                <w:rFonts w:ascii="Century Gothic" w:hAnsi="Century Gothic"/>
              </w:rPr>
              <w:t xml:space="preserve">2.1 Analizzare fatti e fenomeni locali e globali, interpretando carte geografiche a diversa scala, carte tematiche, grafici, immagini da satellite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5E8D" w:rsidRDefault="00163609">
            <w:pPr>
              <w:spacing w:after="2" w:line="259" w:lineRule="auto"/>
              <w:ind w:left="108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</w:p>
          <w:p w:rsidR="00D75E8D" w:rsidRDefault="00163609">
            <w:pPr>
              <w:spacing w:after="2" w:line="259" w:lineRule="auto"/>
              <w:ind w:left="108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</w:p>
          <w:p w:rsidR="00D75E8D" w:rsidRDefault="00163609">
            <w:pPr>
              <w:spacing w:after="0" w:line="259" w:lineRule="auto"/>
              <w:ind w:left="108" w:firstLine="0"/>
              <w:jc w:val="left"/>
            </w:pPr>
            <w:r>
              <w:rPr>
                <w:rFonts w:ascii="Century Gothic" w:hAnsi="Century Gothic"/>
              </w:rPr>
              <w:t xml:space="preserve">- 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La riduzione in scala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I grafici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</w:pPr>
            <w:r>
              <w:rPr>
                <w:rFonts w:ascii="Century Gothic" w:hAnsi="Century Gothic"/>
              </w:rPr>
              <w:t xml:space="preserve">Le tabelle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EC50B2" w:rsidRDefault="00163609">
            <w:pPr>
              <w:tabs>
                <w:tab w:val="right" w:pos="3346"/>
              </w:tabs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  <w:b/>
              </w:rPr>
            </w:pPr>
            <w:r w:rsidRPr="00EC50B2">
              <w:rPr>
                <w:rFonts w:ascii="Century Gothic" w:hAnsi="Century Gothic"/>
                <w:b/>
              </w:rPr>
              <w:t xml:space="preserve">3. </w:t>
            </w:r>
            <w:r w:rsidRPr="00EC50B2">
              <w:rPr>
                <w:rFonts w:ascii="Century Gothic" w:hAnsi="Century Gothic"/>
                <w:b/>
                <w:bCs/>
              </w:rPr>
              <w:t>Regione e sistema territoriale</w:t>
            </w:r>
            <w:r w:rsidRPr="00EC50B2">
              <w:rPr>
                <w:rFonts w:ascii="Century Gothic" w:hAnsi="Century Gothic"/>
                <w:b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108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112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4" w:type="dxa"/>
              <w:bottom w:w="80" w:type="dxa"/>
              <w:right w:w="130" w:type="dxa"/>
            </w:tcMar>
          </w:tcPr>
          <w:p w:rsidR="00D75E8D" w:rsidRDefault="00163609" w:rsidP="00175660">
            <w:pPr>
              <w:spacing w:after="0" w:line="259" w:lineRule="auto"/>
              <w:ind w:left="-94" w:right="50" w:hanging="360"/>
            </w:pPr>
            <w:r>
              <w:rPr>
                <w:rFonts w:ascii="Century Gothic" w:hAnsi="Century Gothic"/>
              </w:rPr>
              <w:t xml:space="preserve">3.1 Localizzare sulla carta geografica dell'Italia la posizione delle regioni fisiche e amministrative.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5E8D" w:rsidRDefault="00163609">
            <w:pPr>
              <w:spacing w:after="2" w:line="259" w:lineRule="auto"/>
              <w:ind w:left="108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</w:p>
          <w:p w:rsidR="00D75E8D" w:rsidRDefault="00163609">
            <w:pPr>
              <w:spacing w:after="0" w:line="259" w:lineRule="auto"/>
              <w:ind w:left="108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</w:p>
          <w:p w:rsidR="00D75E8D" w:rsidRDefault="00163609">
            <w:pPr>
              <w:spacing w:after="0" w:line="259" w:lineRule="auto"/>
              <w:ind w:left="108" w:firstLine="0"/>
              <w:jc w:val="left"/>
            </w:pPr>
            <w:r>
              <w:rPr>
                <w:rFonts w:ascii="Century Gothic" w:hAnsi="Century Gothic"/>
              </w:rPr>
              <w:t xml:space="preserve">- 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La cartografia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Italia fisica e politica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</w:pPr>
            <w:r>
              <w:rPr>
                <w:rFonts w:ascii="Century Gothic" w:hAnsi="Century Gothic"/>
              </w:rPr>
              <w:t xml:space="preserve">Latitudine e longitudine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1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59" w:lineRule="auto"/>
              <w:ind w:left="60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4. Paesaggio </w:t>
            </w:r>
          </w:p>
          <w:p w:rsidR="00D75E8D" w:rsidRDefault="00163609">
            <w:pPr>
              <w:spacing w:after="0" w:line="259" w:lineRule="auto"/>
              <w:ind w:left="468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4" w:type="dxa"/>
              <w:bottom w:w="80" w:type="dxa"/>
              <w:right w:w="130" w:type="dxa"/>
            </w:tcMar>
          </w:tcPr>
          <w:p w:rsidR="00D75E8D" w:rsidRDefault="00163609" w:rsidP="00175660">
            <w:pPr>
              <w:spacing w:after="33" w:line="239" w:lineRule="auto"/>
              <w:ind w:left="-170" w:right="5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4.1 Conoscere e descrivere gli elementi caratterizzanti i principali paesaggi italiani, mondiali, individuando le analogie e le differenze. </w:t>
            </w:r>
          </w:p>
          <w:p w:rsidR="00D75E8D" w:rsidRDefault="00163609" w:rsidP="00175660">
            <w:pPr>
              <w:spacing w:after="1" w:line="239" w:lineRule="auto"/>
              <w:ind w:left="-170" w:right="5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4.2 Conoscere e applicare il concetto polisemico di regione geografica (fisica, climatica, storico-culturale, </w:t>
            </w:r>
          </w:p>
          <w:p w:rsidR="00D75E8D" w:rsidRDefault="00163609" w:rsidP="00175660">
            <w:pPr>
              <w:spacing w:after="34" w:line="239" w:lineRule="auto"/>
              <w:ind w:left="-170" w:right="48" w:firstLine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amministrativa), con particolare riguardo allo studio del contesto italiano. </w:t>
            </w:r>
          </w:p>
          <w:p w:rsidR="00D75E8D" w:rsidRDefault="00163609" w:rsidP="00175660">
            <w:pPr>
              <w:spacing w:after="34" w:line="239" w:lineRule="auto"/>
              <w:ind w:left="-170" w:right="48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4.3 Comprendere che il territorio </w:t>
            </w:r>
            <w:r>
              <w:rPr>
                <w:rFonts w:ascii="Century Gothic" w:hAnsi="Century Gothic"/>
              </w:rPr>
              <w:t xml:space="preserve">è </w:t>
            </w:r>
            <w:r>
              <w:rPr>
                <w:rFonts w:ascii="Century Gothic" w:hAnsi="Century Gothic"/>
              </w:rPr>
              <w:t xml:space="preserve">costituito da elementi fisici e antropici connessi e interdipendenti. </w:t>
            </w:r>
          </w:p>
          <w:p w:rsidR="00D75E8D" w:rsidRDefault="00163609" w:rsidP="00175660">
            <w:pPr>
              <w:spacing w:after="0" w:line="259" w:lineRule="auto"/>
              <w:ind w:left="-170" w:right="49" w:hanging="360"/>
            </w:pPr>
            <w:r>
              <w:rPr>
                <w:rFonts w:ascii="Century Gothic" w:hAnsi="Century Gothic"/>
              </w:rPr>
              <w:t xml:space="preserve">4.4 Individuare problemi relativi alla tutela e valorizzazione del patrimonio naturale e culturale, analizzando le soluzioni adottate e da adottare.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5E8D" w:rsidRDefault="00163609">
            <w:pPr>
              <w:spacing w:after="2" w:line="259" w:lineRule="auto"/>
              <w:ind w:left="108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</w:p>
          <w:p w:rsidR="00D75E8D" w:rsidRPr="00EC50B2" w:rsidRDefault="00163609" w:rsidP="00EC50B2">
            <w:pPr>
              <w:spacing w:after="539" w:line="259" w:lineRule="auto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firstLine="0"/>
              <w:jc w:val="left"/>
            </w:pPr>
            <w:r>
              <w:rPr>
                <w:rFonts w:ascii="Century Gothic" w:hAnsi="Century Gothic"/>
              </w:rPr>
              <w:t>Conoscere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Italia fisica e politica </w:t>
            </w:r>
          </w:p>
        </w:tc>
      </w:tr>
    </w:tbl>
    <w:p w:rsidR="00175660" w:rsidRDefault="00175660">
      <w:pPr>
        <w:spacing w:after="0" w:line="259" w:lineRule="auto"/>
        <w:ind w:left="0" w:firstLine="0"/>
        <w:jc w:val="center"/>
        <w:rPr>
          <w:rFonts w:ascii="Century Gothic" w:hAnsi="Century Gothic"/>
          <w:b/>
          <w:bCs/>
        </w:rPr>
      </w:pPr>
    </w:p>
    <w:p w:rsidR="00175660" w:rsidRDefault="00175660">
      <w:pPr>
        <w:spacing w:after="0" w:line="259" w:lineRule="auto"/>
        <w:ind w:left="0" w:firstLine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column"/>
      </w:r>
    </w:p>
    <w:p w:rsidR="00D75E8D" w:rsidRDefault="00163609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INGLESE </w:t>
      </w:r>
    </w:p>
    <w:p w:rsidR="00D75E8D" w:rsidRDefault="00163609">
      <w:pPr>
        <w:spacing w:after="0" w:line="259" w:lineRule="auto"/>
        <w:ind w:left="45" w:firstLine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Normal"/>
        <w:tblW w:w="10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401"/>
        <w:gridCol w:w="3404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72" w:firstLine="0"/>
              <w:jc w:val="left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6" w:type="dxa"/>
            </w:tcMar>
          </w:tcPr>
          <w:p w:rsidR="00D75E8D" w:rsidRDefault="001636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8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1. ASCOLTARE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7" w:type="dxa"/>
              <w:bottom w:w="80" w:type="dxa"/>
              <w:right w:w="128" w:type="dxa"/>
            </w:tcMar>
          </w:tcPr>
          <w:p w:rsidR="00D75E8D" w:rsidRDefault="00163609" w:rsidP="00175660">
            <w:pPr>
              <w:spacing w:after="33" w:line="239" w:lineRule="auto"/>
              <w:ind w:left="0" w:right="48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1.1 Comprendere istruzioni, espressioni di uso quotidiano pronunciate chiaramente e lentamente </w:t>
            </w:r>
          </w:p>
          <w:p w:rsidR="00D75E8D" w:rsidRDefault="00163609" w:rsidP="00175660">
            <w:pPr>
              <w:spacing w:after="1" w:line="239" w:lineRule="auto"/>
              <w:ind w:left="0" w:right="49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1.2 Eseguire semplici consegne e identificare il tema centrale di un discorso in cui si parla di argomenti conosciuti, inerenti la scuola, le vacanze, i </w:t>
            </w:r>
          </w:p>
          <w:p w:rsidR="00D75E8D" w:rsidRDefault="00163609" w:rsidP="00175660">
            <w:pPr>
              <w:spacing w:after="0" w:line="259" w:lineRule="auto"/>
              <w:ind w:left="0" w:right="123" w:firstLine="0"/>
              <w:jc w:val="left"/>
            </w:pPr>
            <w:r>
              <w:rPr>
                <w:rFonts w:ascii="Century Gothic" w:hAnsi="Century Gothic"/>
              </w:rPr>
              <w:t xml:space="preserve">passatempi, i propri gusti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D75E8D" w:rsidRDefault="00163609" w:rsidP="00163609">
            <w:pPr>
              <w:numPr>
                <w:ilvl w:val="0"/>
                <w:numId w:val="8"/>
              </w:numPr>
              <w:spacing w:after="33" w:line="239" w:lineRule="auto"/>
              <w:ind w:right="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Ascoltare e comprendere  brevi descrizioni su diversi argomenti.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47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2. PARLARE </w:t>
            </w:r>
          </w:p>
          <w:p w:rsidR="00D75E8D" w:rsidRDefault="00D75E8D">
            <w:pPr>
              <w:spacing w:after="0" w:line="259" w:lineRule="auto"/>
              <w:ind w:left="2" w:firstLine="0"/>
              <w:jc w:val="center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0" w:line="259" w:lineRule="auto"/>
              <w:ind w:left="3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30" w:type="dxa"/>
            </w:tcMar>
          </w:tcPr>
          <w:p w:rsidR="00D75E8D" w:rsidRDefault="00175660" w:rsidP="00175660">
            <w:pPr>
              <w:spacing w:after="33" w:line="239" w:lineRule="auto"/>
              <w:ind w:left="-37" w:right="5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2.1 </w:t>
            </w:r>
            <w:r w:rsidR="00163609">
              <w:rPr>
                <w:rFonts w:ascii="Century Gothic" w:hAnsi="Century Gothic"/>
              </w:rPr>
              <w:t>Esprimersi linguisticamente in modo comprensibile, utilizzando espressioni e frasi adatte alla situazione e all</w:t>
            </w:r>
            <w:r w:rsidR="00163609">
              <w:rPr>
                <w:rFonts w:ascii="Century Gothic" w:hAnsi="Century Gothic"/>
              </w:rPr>
              <w:t>’</w:t>
            </w:r>
            <w:r w:rsidR="00163609">
              <w:rPr>
                <w:rFonts w:ascii="Century Gothic" w:hAnsi="Century Gothic"/>
              </w:rPr>
              <w:t xml:space="preserve">interlocutore. </w:t>
            </w:r>
          </w:p>
          <w:p w:rsidR="00D75E8D" w:rsidRDefault="00163609" w:rsidP="00175660">
            <w:pPr>
              <w:spacing w:after="0" w:line="259" w:lineRule="auto"/>
              <w:ind w:left="20" w:right="51" w:hanging="360"/>
            </w:pPr>
            <w:r>
              <w:rPr>
                <w:rFonts w:ascii="Century Gothic" w:hAnsi="Century Gothic"/>
              </w:rPr>
              <w:t>2.2 Scambiare semplici informazioni afferenti alla sfera personale, gusti, amici, attivit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 xml:space="preserve">scolastiche, </w:t>
            </w:r>
            <w:r>
              <w:rPr>
                <w:rFonts w:ascii="Century Gothic" w:hAnsi="Century Gothic"/>
              </w:rPr>
              <w:t>hobby, giochi, vacanze.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</w:tcPr>
          <w:p w:rsidR="00D75E8D" w:rsidRDefault="00163609" w:rsidP="00163609">
            <w:pPr>
              <w:numPr>
                <w:ilvl w:val="0"/>
                <w:numId w:val="9"/>
              </w:numPr>
              <w:spacing w:after="33" w:line="240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descrivere oralmente persone, abitudini, luoghi, oggetti e animali. </w:t>
            </w:r>
          </w:p>
          <w:p w:rsidR="00D75E8D" w:rsidRDefault="00163609" w:rsidP="00163609">
            <w:pPr>
              <w:numPr>
                <w:ilvl w:val="0"/>
                <w:numId w:val="9"/>
              </w:numPr>
              <w:spacing w:after="33" w:line="240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Formulare brevi e semplici frasi relative  a situazioni note. </w:t>
            </w:r>
          </w:p>
        </w:tc>
      </w:tr>
      <w:tr w:rsidR="00D75E8D" w:rsidTr="004E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3. LEGGERE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8" w:type="dxa"/>
              <w:bottom w:w="80" w:type="dxa"/>
              <w:right w:w="130" w:type="dxa"/>
            </w:tcMar>
          </w:tcPr>
          <w:p w:rsidR="00D75E8D" w:rsidRDefault="00163609">
            <w:pPr>
              <w:spacing w:after="0" w:line="239" w:lineRule="auto"/>
              <w:ind w:left="358" w:right="50" w:hanging="35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3.1 Comprendere testi brevi e semplici. </w:t>
            </w:r>
          </w:p>
          <w:p w:rsidR="00D75E8D" w:rsidRDefault="00D75E8D">
            <w:pPr>
              <w:spacing w:after="0" w:line="239" w:lineRule="auto"/>
              <w:ind w:left="358" w:right="50" w:hanging="358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0" w:line="259" w:lineRule="auto"/>
              <w:ind w:left="358" w:right="48" w:hanging="358"/>
            </w:pPr>
            <w:r>
              <w:rPr>
                <w:rFonts w:ascii="Century Gothic" w:hAnsi="Century Gothic"/>
              </w:rPr>
              <w:t xml:space="preserve">3.2 Riconoscere nomi familiari, parole e frasi basilari, inerenti la vita scolastica e familiare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EE3D86" w:rsidP="00163609">
            <w:pPr>
              <w:numPr>
                <w:ilvl w:val="0"/>
                <w:numId w:val="10"/>
              </w:numPr>
              <w:spacing w:after="33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163609">
              <w:rPr>
                <w:rFonts w:ascii="Century Gothic" w:hAnsi="Century Gothic"/>
              </w:rPr>
              <w:t>eggere brevi testi relativi a vari argomenti su persone, luoghi, oggetti,  animali e abitudini.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48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4. SCRIVERE </w:t>
            </w:r>
          </w:p>
          <w:p w:rsidR="00D75E8D" w:rsidRDefault="001636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29" w:type="dxa"/>
            </w:tcMar>
          </w:tcPr>
          <w:p w:rsidR="00D75E8D" w:rsidRDefault="00163609">
            <w:pPr>
              <w:spacing w:after="33" w:line="239" w:lineRule="auto"/>
              <w:ind w:left="360" w:right="49" w:hanging="360"/>
            </w:pPr>
            <w:r>
              <w:rPr>
                <w:rFonts w:ascii="Century Gothic" w:hAnsi="Century Gothic"/>
              </w:rPr>
              <w:t xml:space="preserve">4.1 Scrivere messaggi semplici e brevi per scopi diversi.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</w:tcPr>
          <w:p w:rsidR="00D75E8D" w:rsidRDefault="00163609" w:rsidP="00163609">
            <w:pPr>
              <w:numPr>
                <w:ilvl w:val="0"/>
                <w:numId w:val="11"/>
              </w:numPr>
              <w:spacing w:after="33" w:line="240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Scrivere brevi e semplici testi su  persone, luoghi, oggetti, animali e abitudini. </w:t>
            </w:r>
          </w:p>
        </w:tc>
      </w:tr>
    </w:tbl>
    <w:p w:rsidR="00D75E8D" w:rsidRDefault="00D75E8D">
      <w:pPr>
        <w:widowControl w:val="0"/>
        <w:spacing w:after="0" w:line="240" w:lineRule="auto"/>
        <w:ind w:left="5" w:hanging="5"/>
        <w:jc w:val="center"/>
        <w:rPr>
          <w:rFonts w:ascii="Century Gothic" w:eastAsia="Century Gothic" w:hAnsi="Century Gothic" w:cs="Century Gothic"/>
        </w:rPr>
      </w:pP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p w:rsidR="00D75E8D" w:rsidRDefault="00163609">
      <w:pPr>
        <w:spacing w:after="0" w:line="259" w:lineRule="auto"/>
        <w:ind w:left="0" w:firstLine="0"/>
        <w:jc w:val="left"/>
      </w:pPr>
      <w:r>
        <w:rPr>
          <w:rFonts w:ascii="Arial Unicode MS" w:hAnsi="Arial Unicode MS"/>
        </w:rPr>
        <w:br w:type="column"/>
      </w:r>
    </w:p>
    <w:p w:rsidR="00D75E8D" w:rsidRDefault="00D75E8D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</w:p>
    <w:p w:rsidR="00D75E8D" w:rsidRDefault="00163609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MATEMATICA </w:t>
      </w: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Normal"/>
        <w:tblW w:w="1021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401"/>
        <w:gridCol w:w="3404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72" w:firstLine="0"/>
              <w:jc w:val="left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41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  <w:r w:rsidRPr="00EE3D86">
              <w:rPr>
                <w:rFonts w:ascii="Century Gothic" w:hAnsi="Century Gothic"/>
                <w:b/>
              </w:rPr>
              <w:t>CONOSCENZE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tabs>
                <w:tab w:val="center" w:pos="986"/>
                <w:tab w:val="center" w:pos="1951"/>
              </w:tabs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hAnsi="Century Gothic"/>
                <w:b/>
                <w:bCs/>
              </w:rPr>
              <w:t xml:space="preserve">1. Numeri </w:t>
            </w:r>
          </w:p>
          <w:p w:rsidR="00D75E8D" w:rsidRDefault="00163609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7" w:type="dxa"/>
              <w:bottom w:w="80" w:type="dxa"/>
              <w:right w:w="127" w:type="dxa"/>
            </w:tcMar>
          </w:tcPr>
          <w:p w:rsidR="00D75E8D" w:rsidRDefault="00163609" w:rsidP="00175660">
            <w:pPr>
              <w:spacing w:after="17" w:line="238" w:lineRule="auto"/>
              <w:ind w:left="0" w:right="47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1.1 Leggere, scrivere, confrontare numeri interi e decimali ed eseguire le quattro operazioni con sicurezza. </w:t>
            </w:r>
          </w:p>
          <w:p w:rsidR="00D75E8D" w:rsidRDefault="00163609" w:rsidP="00175660">
            <w:pPr>
              <w:spacing w:after="20" w:line="236" w:lineRule="auto"/>
              <w:ind w:left="0" w:right="48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1.2 Individuare multipli e divisori di un numero, identificare i numeri primi </w:t>
            </w:r>
          </w:p>
          <w:p w:rsidR="00D75E8D" w:rsidRDefault="00163609" w:rsidP="00175660">
            <w:pPr>
              <w:spacing w:after="33" w:line="240" w:lineRule="auto"/>
              <w:ind w:left="0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1.3 Interpretare i numeri negativi in contesti diversi </w:t>
            </w:r>
          </w:p>
          <w:p w:rsidR="00D75E8D" w:rsidRDefault="00163609" w:rsidP="00175660">
            <w:pPr>
              <w:spacing w:after="0" w:line="240" w:lineRule="auto"/>
              <w:ind w:left="0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1.4 Operare</w:t>
            </w:r>
            <w:r>
              <w:rPr>
                <w:rFonts w:ascii="Century Gothic" w:hAnsi="Century Gothic"/>
              </w:rPr>
              <w:t xml:space="preserve"> con la frazione e conoscere le frazioni </w:t>
            </w:r>
          </w:p>
          <w:p w:rsidR="00D75E8D" w:rsidRDefault="00163609" w:rsidP="00175660">
            <w:pPr>
              <w:spacing w:after="11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equivalenti </w:t>
            </w:r>
          </w:p>
          <w:p w:rsidR="00D75E8D" w:rsidRDefault="00163609" w:rsidP="00175660">
            <w:pPr>
              <w:spacing w:after="0" w:line="240" w:lineRule="auto"/>
              <w:ind w:left="0" w:right="48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1.5 Utilizzare numeri decimali, frazioni e percentuali per descrivere situazioni </w:t>
            </w:r>
          </w:p>
          <w:p w:rsidR="00D75E8D" w:rsidRDefault="00163609" w:rsidP="00175660">
            <w:pPr>
              <w:spacing w:after="11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quotidiane </w:t>
            </w:r>
          </w:p>
          <w:p w:rsidR="00D75E8D" w:rsidRDefault="00163609" w:rsidP="00175660">
            <w:pPr>
              <w:spacing w:after="0" w:line="259" w:lineRule="auto"/>
              <w:ind w:left="0" w:right="49" w:hanging="427"/>
            </w:pPr>
            <w:r>
              <w:rPr>
                <w:rFonts w:ascii="Century Gothic" w:hAnsi="Century Gothic"/>
              </w:rPr>
              <w:t xml:space="preserve">1.6 Conoscere sistemi di notazioni dei numeri che sono o sono stati in uso in luoghi, tempi e culture diverse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12"/>
              </w:numPr>
              <w:spacing w:after="34" w:line="23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Ordinare e confrontare i numeri naturali e decimali. </w:t>
            </w:r>
          </w:p>
          <w:p w:rsidR="00D75E8D" w:rsidRDefault="00163609" w:rsidP="00163609">
            <w:pPr>
              <w:numPr>
                <w:ilvl w:val="0"/>
                <w:numId w:val="12"/>
              </w:numPr>
              <w:spacing w:after="36" w:line="237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Conoscere i valore posizionale delle cifre nei numeri naturali e decimali entro il milione</w:t>
            </w:r>
            <w:r>
              <w:rPr>
                <w:rFonts w:ascii="Century Gothic" w:hAnsi="Century Gothic"/>
              </w:rPr>
              <w:t xml:space="preserve">. </w:t>
            </w:r>
          </w:p>
          <w:p w:rsidR="00D75E8D" w:rsidRDefault="00163609" w:rsidP="00163609">
            <w:pPr>
              <w:numPr>
                <w:ilvl w:val="0"/>
                <w:numId w:val="12"/>
              </w:numPr>
              <w:spacing w:after="32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4 operazioni con i numeri naturali e decimali e le relative prove. </w:t>
            </w:r>
          </w:p>
          <w:p w:rsidR="00D75E8D" w:rsidRDefault="00163609" w:rsidP="00163609">
            <w:pPr>
              <w:numPr>
                <w:ilvl w:val="0"/>
                <w:numId w:val="12"/>
              </w:numPr>
              <w:spacing w:after="31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frazioni. </w:t>
            </w:r>
          </w:p>
          <w:p w:rsidR="00D75E8D" w:rsidRDefault="00163609" w:rsidP="00163609">
            <w:pPr>
              <w:numPr>
                <w:ilvl w:val="0"/>
                <w:numId w:val="12"/>
              </w:numPr>
              <w:spacing w:after="33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frazioni decimali e il rapporto con i numeri decimali. </w:t>
            </w:r>
          </w:p>
          <w:p w:rsidR="00D75E8D" w:rsidRDefault="00163609" w:rsidP="00163609">
            <w:pPr>
              <w:numPr>
                <w:ilvl w:val="0"/>
                <w:numId w:val="12"/>
              </w:numPr>
              <w:spacing w:after="34" w:line="23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Divisioni e moltiplicazioni per 10, 100, 1000 con numeri interi e decimali. </w:t>
            </w:r>
          </w:p>
          <w:p w:rsidR="00D75E8D" w:rsidRDefault="00163609" w:rsidP="00163609">
            <w:pPr>
              <w:numPr>
                <w:ilvl w:val="0"/>
                <w:numId w:val="12"/>
              </w:numPr>
              <w:spacing w:after="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percentuale, lo sconto.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2. Spazio e figure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D75E8D">
            <w:pPr>
              <w:spacing w:after="14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33" w:line="239" w:lineRule="auto"/>
              <w:ind w:left="360" w:right="48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2.1 Descrivere, classificare figure geometriche poligonali e non. </w:t>
            </w:r>
          </w:p>
          <w:p w:rsidR="00D75E8D" w:rsidRDefault="00163609">
            <w:pPr>
              <w:spacing w:after="31" w:line="240" w:lineRule="auto"/>
              <w:ind w:left="427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2.2 Riconoscere figure traslate, ruotate e riflesse </w:t>
            </w:r>
          </w:p>
          <w:p w:rsidR="00D75E8D" w:rsidRDefault="00163609">
            <w:pPr>
              <w:spacing w:after="33" w:line="240" w:lineRule="auto"/>
              <w:ind w:left="427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2.3 Utilizzare il piano cartesiano per localizzare punti</w:t>
            </w:r>
          </w:p>
          <w:p w:rsidR="00D75E8D" w:rsidRDefault="00163609">
            <w:pPr>
              <w:tabs>
                <w:tab w:val="center" w:pos="1596"/>
                <w:tab w:val="center" w:pos="2334"/>
                <w:tab w:val="right" w:pos="3238"/>
              </w:tabs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2.4 Acquisire </w:t>
            </w:r>
            <w:r>
              <w:rPr>
                <w:rFonts w:ascii="Century Gothic" w:hAnsi="Century Gothic"/>
              </w:rPr>
              <w:tab/>
              <w:t xml:space="preserve">il </w:t>
            </w:r>
            <w:r>
              <w:rPr>
                <w:rFonts w:ascii="Century Gothic" w:hAnsi="Century Gothic"/>
              </w:rPr>
              <w:tab/>
              <w:t xml:space="preserve">concetto </w:t>
            </w:r>
            <w:r>
              <w:rPr>
                <w:rFonts w:ascii="Century Gothic" w:hAnsi="Century Gothic"/>
              </w:rPr>
              <w:tab/>
              <w:t xml:space="preserve">di </w:t>
            </w:r>
          </w:p>
          <w:p w:rsidR="00D75E8D" w:rsidRDefault="00163609">
            <w:pPr>
              <w:spacing w:after="11" w:line="259" w:lineRule="auto"/>
              <w:ind w:left="427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superficie </w:t>
            </w:r>
          </w:p>
          <w:p w:rsidR="00D75E8D" w:rsidRDefault="00163609">
            <w:pPr>
              <w:spacing w:after="0" w:line="259" w:lineRule="auto"/>
              <w:ind w:left="427" w:right="48" w:hanging="427"/>
            </w:pPr>
            <w:r>
              <w:rPr>
                <w:rFonts w:ascii="Century Gothic" w:hAnsi="Century Gothic"/>
              </w:rPr>
              <w:t xml:space="preserve">2.5 </w:t>
            </w:r>
            <w:r>
              <w:rPr>
                <w:rFonts w:ascii="Century Gothic" w:hAnsi="Century Gothic"/>
              </w:rPr>
              <w:t>Determinare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area di triangoli, rettangoli e di altre figure.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</w:tcPr>
          <w:p w:rsidR="00D75E8D" w:rsidRDefault="00163609" w:rsidP="00163609">
            <w:pPr>
              <w:numPr>
                <w:ilvl w:val="0"/>
                <w:numId w:val="13"/>
              </w:numPr>
              <w:spacing w:after="34" w:line="239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concetto di angolo: uso pratico del goniometro; confronto di angoli. </w:t>
            </w:r>
          </w:p>
          <w:p w:rsidR="00D75E8D" w:rsidRDefault="00163609" w:rsidP="00163609">
            <w:pPr>
              <w:numPr>
                <w:ilvl w:val="0"/>
                <w:numId w:val="13"/>
              </w:numPr>
              <w:spacing w:after="34" w:line="239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Elementi significativi (lati, angoli) delle principali figure geometriche piane: triangoli e quadrilateri. </w:t>
            </w:r>
          </w:p>
          <w:p w:rsidR="00D75E8D" w:rsidRDefault="00163609" w:rsidP="00163609">
            <w:pPr>
              <w:numPr>
                <w:ilvl w:val="0"/>
                <w:numId w:val="13"/>
              </w:numPr>
              <w:spacing w:after="33" w:line="239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Uso della s</w:t>
            </w:r>
            <w:r>
              <w:rPr>
                <w:rFonts w:ascii="Century Gothic" w:hAnsi="Century Gothic"/>
              </w:rPr>
              <w:t xml:space="preserve">quadra e del compasso. </w:t>
            </w:r>
          </w:p>
          <w:p w:rsidR="00D75E8D" w:rsidRDefault="00163609" w:rsidP="00163609">
            <w:pPr>
              <w:numPr>
                <w:ilvl w:val="0"/>
                <w:numId w:val="13"/>
              </w:numPr>
              <w:spacing w:after="33" w:line="240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r>
              <w:rPr>
                <w:rFonts w:ascii="Century Gothic" w:hAnsi="Century Gothic"/>
              </w:rPr>
              <w:tab/>
              <w:t xml:space="preserve">poligoni: calcolo </w:t>
            </w:r>
            <w:r>
              <w:rPr>
                <w:rFonts w:ascii="Century Gothic" w:hAnsi="Century Gothic"/>
              </w:rPr>
              <w:tab/>
              <w:t>del perimetro e area.</w:t>
            </w:r>
          </w:p>
          <w:p w:rsidR="00D75E8D" w:rsidRDefault="00163609" w:rsidP="00163609">
            <w:pPr>
              <w:numPr>
                <w:ilvl w:val="0"/>
                <w:numId w:val="13"/>
              </w:numPr>
              <w:spacing w:after="0" w:line="259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Simmetrie, rotazioni, traslazioni: trasformazioni isometriche.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49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3. Problemi </w:t>
            </w:r>
          </w:p>
          <w:p w:rsidR="00D75E8D" w:rsidRDefault="00163609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D75E8D">
            <w:pPr>
              <w:spacing w:after="12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18" w:line="237" w:lineRule="auto"/>
              <w:ind w:left="360" w:right="49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3.1 Decodificare il testo del problema, individuare i dati e formulare possibili soluzioni coerenti con la domanda.   </w:t>
            </w:r>
          </w:p>
          <w:p w:rsidR="00D75E8D" w:rsidRDefault="00163609">
            <w:pPr>
              <w:spacing w:after="25" w:line="232" w:lineRule="auto"/>
              <w:ind w:left="427" w:hanging="427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3.2 Completare il testo di un problema.  </w:t>
            </w:r>
          </w:p>
          <w:p w:rsidR="00D75E8D" w:rsidRDefault="00163609">
            <w:pPr>
              <w:spacing w:after="20" w:line="236" w:lineRule="auto"/>
              <w:ind w:left="427" w:right="48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3.3 Ricavare un problema da una rappresentazione grafica, matematica.  </w:t>
            </w:r>
          </w:p>
          <w:p w:rsidR="00D75E8D" w:rsidRDefault="00163609">
            <w:pPr>
              <w:spacing w:after="24" w:line="232" w:lineRule="auto"/>
              <w:ind w:left="427" w:hanging="427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3.4 Inventare </w:t>
            </w:r>
            <w:r>
              <w:rPr>
                <w:rFonts w:ascii="Century Gothic" w:hAnsi="Century Gothic"/>
              </w:rPr>
              <w:tab/>
              <w:t xml:space="preserve">un </w:t>
            </w:r>
            <w:r>
              <w:rPr>
                <w:rFonts w:ascii="Century Gothic" w:hAnsi="Century Gothic"/>
              </w:rPr>
              <w:tab/>
              <w:t>prob</w:t>
            </w:r>
            <w:r>
              <w:rPr>
                <w:rFonts w:ascii="Century Gothic" w:hAnsi="Century Gothic"/>
              </w:rPr>
              <w:t xml:space="preserve">lema partendo dai dati.  </w:t>
            </w:r>
          </w:p>
          <w:p w:rsidR="00D75E8D" w:rsidRDefault="00163609">
            <w:pPr>
              <w:spacing w:after="21" w:line="234" w:lineRule="auto"/>
              <w:ind w:left="427" w:right="49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3.5 Risolvere problemi matematici che richiedono pi</w:t>
            </w:r>
            <w:r>
              <w:rPr>
                <w:rFonts w:ascii="Century Gothic" w:hAnsi="Century Gothic"/>
              </w:rPr>
              <w:t xml:space="preserve">ù </w:t>
            </w:r>
            <w:r>
              <w:rPr>
                <w:rFonts w:ascii="Century Gothic" w:hAnsi="Century Gothic"/>
              </w:rPr>
              <w:t xml:space="preserve">di un'operazione.  </w:t>
            </w:r>
          </w:p>
          <w:p w:rsidR="00D75E8D" w:rsidRDefault="00163609">
            <w:pPr>
              <w:spacing w:after="0" w:line="259" w:lineRule="auto"/>
              <w:ind w:left="427" w:right="48" w:hanging="427"/>
            </w:pPr>
            <w:r>
              <w:rPr>
                <w:rFonts w:ascii="Century Gothic" w:hAnsi="Century Gothic"/>
              </w:rPr>
              <w:t xml:space="preserve">3.6 Risolvere problemi su argomenti di logica, geometria, misura, statistica, costo unitario, costo complessivo, peso lordo - peso netto - tara.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14"/>
              </w:numPr>
              <w:spacing w:after="34" w:line="23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Testi di pr</w:t>
            </w:r>
            <w:r>
              <w:rPr>
                <w:rFonts w:ascii="Century Gothic" w:hAnsi="Century Gothic"/>
              </w:rPr>
              <w:t xml:space="preserve">oblemi ricavati dal quotidiano. </w:t>
            </w:r>
          </w:p>
          <w:p w:rsidR="00D75E8D" w:rsidRDefault="00163609" w:rsidP="00163609">
            <w:pPr>
              <w:numPr>
                <w:ilvl w:val="0"/>
                <w:numId w:val="14"/>
              </w:numPr>
              <w:spacing w:after="12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Dati e richieste.</w:t>
            </w:r>
          </w:p>
          <w:p w:rsidR="00D75E8D" w:rsidRDefault="00163609" w:rsidP="00163609">
            <w:pPr>
              <w:numPr>
                <w:ilvl w:val="0"/>
                <w:numId w:val="14"/>
              </w:numPr>
              <w:spacing w:after="12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Dati mancanti, nascosti  o sovrabbondanti. </w:t>
            </w:r>
          </w:p>
          <w:p w:rsidR="00D75E8D" w:rsidRDefault="00163609" w:rsidP="00163609">
            <w:pPr>
              <w:numPr>
                <w:ilvl w:val="0"/>
                <w:numId w:val="14"/>
              </w:numPr>
              <w:spacing w:after="22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Utilizzo dei diagrammi.</w:t>
            </w:r>
          </w:p>
          <w:p w:rsidR="00D75E8D" w:rsidRDefault="00163609" w:rsidP="00163609">
            <w:pPr>
              <w:numPr>
                <w:ilvl w:val="0"/>
                <w:numId w:val="14"/>
              </w:numPr>
              <w:spacing w:after="22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Le quattro operazioni, le frazioni, i numeri decimali, la percentuale, </w:t>
            </w:r>
          </w:p>
          <w:p w:rsidR="00D75E8D" w:rsidRDefault="00163609">
            <w:pPr>
              <w:spacing w:after="4" w:line="255" w:lineRule="auto"/>
              <w:ind w:left="2" w:right="1053" w:firstLine="17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lo sconto,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interesse. La compravendita. </w:t>
            </w:r>
          </w:p>
          <w:p w:rsidR="00D75E8D" w:rsidRDefault="00163609" w:rsidP="00163609">
            <w:pPr>
              <w:numPr>
                <w:ilvl w:val="0"/>
                <w:numId w:val="15"/>
              </w:numPr>
              <w:spacing w:after="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costo unitario e il costo totale. </w:t>
            </w:r>
          </w:p>
          <w:p w:rsidR="00D75E8D" w:rsidRDefault="00163609" w:rsidP="00163609">
            <w:pPr>
              <w:numPr>
                <w:ilvl w:val="0"/>
                <w:numId w:val="15"/>
              </w:numPr>
              <w:spacing w:after="45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peso lordo, netto, tara; semplici problemi geometrici. </w:t>
            </w:r>
          </w:p>
          <w:p w:rsidR="00D75E8D" w:rsidRDefault="00163609" w:rsidP="00163609">
            <w:pPr>
              <w:numPr>
                <w:ilvl w:val="0"/>
                <w:numId w:val="15"/>
              </w:numPr>
              <w:spacing w:after="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procedura di risoluzione in forma di espressione aritmetica.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spacing w:after="0" w:line="240" w:lineRule="auto"/>
              <w:ind w:left="94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4. Relazioni, misure, dati e previsioni. </w:t>
            </w:r>
          </w:p>
          <w:p w:rsidR="00D75E8D" w:rsidRDefault="00163609">
            <w:pPr>
              <w:spacing w:after="0" w:line="259" w:lineRule="auto"/>
              <w:ind w:left="0" w:firstLine="0"/>
              <w:jc w:val="center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D75E8D">
            <w:pPr>
              <w:spacing w:after="12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33" w:line="240" w:lineRule="auto"/>
              <w:ind w:left="427" w:right="48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4.1 Rappresentare relazioni e dati e utilizzare le rappresentazioni per ricavare informazioni.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4.2 Usare le nozioni di media,</w:t>
            </w:r>
          </w:p>
          <w:p w:rsidR="00D75E8D" w:rsidRDefault="00163609">
            <w:pPr>
              <w:spacing w:after="11" w:line="259" w:lineRule="auto"/>
              <w:ind w:left="0" w:right="142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aritmetica e di frequenza </w:t>
            </w:r>
          </w:p>
          <w:p w:rsidR="00D75E8D" w:rsidRPr="00EE3D86" w:rsidRDefault="00163609" w:rsidP="00EE3D86">
            <w:pPr>
              <w:spacing w:after="34" w:line="239" w:lineRule="auto"/>
              <w:ind w:left="427" w:right="48" w:hanging="42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 Conoscere le principali unit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>di misura per lunghezze, angoli, aree, capacit</w:t>
            </w:r>
            <w:r>
              <w:rPr>
                <w:rFonts w:ascii="Century Gothic" w:hAnsi="Century Gothic"/>
              </w:rPr>
              <w:t>à</w:t>
            </w:r>
            <w:r>
              <w:rPr>
                <w:rFonts w:ascii="Century Gothic" w:hAnsi="Century Gothic"/>
              </w:rPr>
              <w:t>, intervalli temporali, masse/pesi e usarle per effettuare misure e stime</w:t>
            </w:r>
            <w:r w:rsidR="00EE3D86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:rsidR="00D75E8D" w:rsidRPr="00EE3D86" w:rsidRDefault="00163609" w:rsidP="00EE3D86">
            <w:pPr>
              <w:pStyle w:val="Paragrafoelenco"/>
              <w:spacing w:after="36" w:line="238" w:lineRule="auto"/>
              <w:ind w:left="427" w:firstLine="0"/>
              <w:jc w:val="left"/>
              <w:rPr>
                <w:rFonts w:ascii="Century Gothic" w:hAnsi="Century Gothic"/>
              </w:rPr>
            </w:pPr>
            <w:r w:rsidRPr="00EE3D86">
              <w:rPr>
                <w:rFonts w:ascii="Century Gothic" w:hAnsi="Century Gothic"/>
              </w:rPr>
              <w:t>4.4 Passare da una unit</w:t>
            </w:r>
            <w:r w:rsidRPr="00EE3D86">
              <w:rPr>
                <w:rFonts w:ascii="Century Gothic" w:hAnsi="Century Gothic"/>
              </w:rPr>
              <w:t xml:space="preserve">à </w:t>
            </w:r>
            <w:r w:rsidRPr="00EE3D86">
              <w:rPr>
                <w:rFonts w:ascii="Century Gothic" w:hAnsi="Century Gothic"/>
              </w:rPr>
              <w:t>di misura ad un</w:t>
            </w:r>
            <w:r w:rsidRPr="00EE3D86">
              <w:rPr>
                <w:rFonts w:ascii="Century Gothic" w:hAnsi="Century Gothic"/>
              </w:rPr>
              <w:t>’</w:t>
            </w:r>
            <w:r w:rsidRPr="00EE3D86">
              <w:rPr>
                <w:rFonts w:ascii="Century Gothic" w:hAnsi="Century Gothic"/>
              </w:rPr>
              <w:t>altra, limitatamente alle unit</w:t>
            </w:r>
            <w:r w:rsidRPr="00EE3D86">
              <w:rPr>
                <w:rFonts w:ascii="Century Gothic" w:hAnsi="Century Gothic"/>
              </w:rPr>
              <w:t xml:space="preserve">à </w:t>
            </w:r>
            <w:r w:rsidRPr="00EE3D86">
              <w:rPr>
                <w:rFonts w:ascii="Century Gothic" w:hAnsi="Century Gothic"/>
              </w:rPr>
              <w:t>di uso pi</w:t>
            </w:r>
            <w:r w:rsidRPr="00EE3D86">
              <w:rPr>
                <w:rFonts w:ascii="Century Gothic" w:hAnsi="Century Gothic"/>
              </w:rPr>
              <w:t xml:space="preserve">ù </w:t>
            </w:r>
            <w:r w:rsidRPr="00EE3D86">
              <w:rPr>
                <w:rFonts w:ascii="Century Gothic" w:hAnsi="Century Gothic"/>
              </w:rPr>
              <w:t>co</w:t>
            </w:r>
            <w:r w:rsidR="00EE3D86">
              <w:rPr>
                <w:rFonts w:ascii="Century Gothic" w:hAnsi="Century Gothic"/>
              </w:rPr>
              <w:t xml:space="preserve">mune, anche nel  contesto </w:t>
            </w:r>
            <w:r w:rsidR="00EE3D86">
              <w:rPr>
                <w:rFonts w:ascii="Century Gothic" w:hAnsi="Century Gothic"/>
              </w:rPr>
              <w:tab/>
              <w:t xml:space="preserve">del </w:t>
            </w:r>
            <w:r w:rsidRPr="00EE3D86">
              <w:rPr>
                <w:rFonts w:ascii="Century Gothic" w:hAnsi="Century Gothic"/>
              </w:rPr>
              <w:t>sistema monetario.</w:t>
            </w:r>
          </w:p>
          <w:p w:rsidR="00D75E8D" w:rsidRDefault="00163609">
            <w:pPr>
              <w:spacing w:after="33" w:line="239" w:lineRule="auto"/>
              <w:ind w:left="427" w:right="48" w:hanging="427"/>
            </w:pPr>
            <w:r>
              <w:rPr>
                <w:rFonts w:ascii="Century Gothic" w:hAnsi="Century Gothic"/>
              </w:rPr>
              <w:t>4.5 Individuare e valutare situazioni di pro</w:t>
            </w:r>
            <w:r>
              <w:rPr>
                <w:rFonts w:ascii="Century Gothic" w:hAnsi="Century Gothic"/>
              </w:rPr>
              <w:t>babilit</w:t>
            </w:r>
            <w:r>
              <w:rPr>
                <w:rFonts w:ascii="Century Gothic" w:hAnsi="Century Gothic"/>
              </w:rPr>
              <w:t>à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16"/>
              </w:numPr>
              <w:spacing w:after="33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Lettura </w:t>
            </w:r>
            <w:r>
              <w:rPr>
                <w:rFonts w:ascii="Century Gothic" w:hAnsi="Century Gothic"/>
              </w:rPr>
              <w:tab/>
              <w:t xml:space="preserve">e interpretazione di grafici. </w:t>
            </w:r>
          </w:p>
          <w:p w:rsidR="00D75E8D" w:rsidRDefault="00163609" w:rsidP="00163609">
            <w:pPr>
              <w:numPr>
                <w:ilvl w:val="0"/>
                <w:numId w:val="16"/>
              </w:numPr>
              <w:spacing w:after="33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Figure geometriche, dati, numeri in base a due o pi</w:t>
            </w:r>
            <w:r>
              <w:rPr>
                <w:rFonts w:ascii="Century Gothic" w:hAnsi="Century Gothic"/>
              </w:rPr>
              <w:t xml:space="preserve">ù </w:t>
            </w:r>
            <w:r>
              <w:rPr>
                <w:rFonts w:ascii="Century Gothic" w:hAnsi="Century Gothic"/>
              </w:rPr>
              <w:t xml:space="preserve">attributi. </w:t>
            </w:r>
          </w:p>
          <w:p w:rsidR="00D75E8D" w:rsidRDefault="00163609" w:rsidP="00163609">
            <w:pPr>
              <w:numPr>
                <w:ilvl w:val="0"/>
                <w:numId w:val="16"/>
              </w:numPr>
              <w:spacing w:after="34" w:line="23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Struttura del sistema metrico decimale: le misure di peso, di capacit</w:t>
            </w:r>
            <w:r>
              <w:rPr>
                <w:rFonts w:ascii="Century Gothic" w:hAnsi="Century Gothic"/>
              </w:rPr>
              <w:t>à</w:t>
            </w:r>
            <w:r>
              <w:rPr>
                <w:rFonts w:ascii="Century Gothic" w:hAnsi="Century Gothic"/>
              </w:rPr>
              <w:t xml:space="preserve">, di lunghezza anche per la risoluzione di situazioni problematiche. </w:t>
            </w:r>
          </w:p>
          <w:p w:rsidR="00D75E8D" w:rsidRDefault="00163609" w:rsidP="00163609">
            <w:pPr>
              <w:numPr>
                <w:ilvl w:val="0"/>
                <w:numId w:val="16"/>
              </w:numPr>
              <w:spacing w:after="33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Conversioni (equivalenze) tra unit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 xml:space="preserve">di misura.  </w:t>
            </w:r>
          </w:p>
          <w:p w:rsidR="00D75E8D" w:rsidRDefault="00163609" w:rsidP="00163609">
            <w:pPr>
              <w:numPr>
                <w:ilvl w:val="0"/>
                <w:numId w:val="16"/>
              </w:numPr>
              <w:spacing w:after="1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Peso netto, lordo e tara. </w:t>
            </w:r>
          </w:p>
        </w:tc>
      </w:tr>
    </w:tbl>
    <w:p w:rsidR="00D75E8D" w:rsidRDefault="00D75E8D">
      <w:pPr>
        <w:widowControl w:val="0"/>
        <w:spacing w:after="0" w:line="240" w:lineRule="auto"/>
        <w:ind w:left="5" w:hanging="5"/>
        <w:jc w:val="left"/>
        <w:rPr>
          <w:rFonts w:ascii="Century Gothic" w:eastAsia="Century Gothic" w:hAnsi="Century Gothic" w:cs="Century Gothic"/>
        </w:rPr>
      </w:pPr>
    </w:p>
    <w:p w:rsidR="00D75E8D" w:rsidRDefault="00D75E8D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</w:p>
    <w:p w:rsidR="00D75E8D" w:rsidRDefault="00163609">
      <w:pPr>
        <w:spacing w:after="0" w:line="259" w:lineRule="auto"/>
        <w:ind w:left="72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p w:rsidR="00D75E8D" w:rsidRDefault="00163609">
      <w:pPr>
        <w:spacing w:after="0" w:line="259" w:lineRule="auto"/>
        <w:ind w:left="72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p w:rsidR="00D75E8D" w:rsidRDefault="00EE3D86" w:rsidP="00EE3D86">
      <w:pPr>
        <w:pStyle w:val="Titolo1"/>
        <w:ind w:left="10" w:right="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column"/>
      </w:r>
    </w:p>
    <w:p w:rsidR="00D75E8D" w:rsidRDefault="0016360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de-DE"/>
        </w:rPr>
        <w:t>S</w:t>
      </w:r>
      <w:r>
        <w:rPr>
          <w:rFonts w:ascii="Century Gothic" w:hAnsi="Century Gothic"/>
          <w:b/>
          <w:bCs/>
          <w:sz w:val="22"/>
          <w:szCs w:val="22"/>
          <w:lang w:val="de-DE"/>
        </w:rPr>
        <w:t xml:space="preserve">CIENZE </w:t>
      </w: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leNormal"/>
        <w:tblW w:w="10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401"/>
        <w:gridCol w:w="3404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75E8D" w:rsidRDefault="00163609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Pr="006B5E07" w:rsidRDefault="00163609" w:rsidP="006B5E07">
            <w:pPr>
              <w:tabs>
                <w:tab w:val="center" w:pos="869"/>
                <w:tab w:val="center" w:pos="1815"/>
                <w:tab w:val="right" w:pos="3241"/>
              </w:tabs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  <w:b/>
              </w:rPr>
            </w:pPr>
            <w:r w:rsidRPr="006B5E07">
              <w:rPr>
                <w:rFonts w:ascii="Century Gothic" w:hAnsi="Century Gothic"/>
                <w:b/>
              </w:rPr>
              <w:t xml:space="preserve">1. </w:t>
            </w:r>
            <w:r w:rsidRPr="006B5E07">
              <w:rPr>
                <w:rFonts w:ascii="Century Gothic" w:hAnsi="Century Gothic"/>
                <w:b/>
              </w:rPr>
              <w:tab/>
              <w:t xml:space="preserve">Osservare, </w:t>
            </w:r>
            <w:r w:rsidRPr="006B5E07">
              <w:rPr>
                <w:rFonts w:ascii="Century Gothic" w:hAnsi="Century Gothic"/>
                <w:b/>
              </w:rPr>
              <w:tab/>
              <w:t xml:space="preserve">porre </w:t>
            </w:r>
            <w:r w:rsidRPr="006B5E07">
              <w:rPr>
                <w:rFonts w:ascii="Century Gothic" w:hAnsi="Century Gothic"/>
                <w:b/>
              </w:rPr>
              <w:tab/>
              <w:t xml:space="preserve">domande, </w:t>
            </w:r>
            <w:r w:rsidRPr="006B5E07">
              <w:rPr>
                <w:rFonts w:ascii="Century Gothic" w:hAnsi="Century Gothic"/>
                <w:b/>
              </w:rPr>
              <w:t xml:space="preserve">formulare ipotesi e verificarle 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4" w:type="dxa"/>
              <w:bottom w:w="80" w:type="dxa"/>
              <w:right w:w="80" w:type="dxa"/>
            </w:tcMar>
          </w:tcPr>
          <w:p w:rsidR="00D75E8D" w:rsidRDefault="006B5E07" w:rsidP="005D200D">
            <w:pPr>
              <w:spacing w:after="33" w:line="240" w:lineRule="auto"/>
              <w:ind w:left="-57" w:hanging="42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1.1 Conoscere la struttura e il</w:t>
            </w:r>
            <w:r w:rsidR="00163609">
              <w:rPr>
                <w:rFonts w:ascii="Century Gothic" w:hAnsi="Century Gothic"/>
              </w:rPr>
              <w:t xml:space="preserve"> funzionamento del corpo umano. </w:t>
            </w:r>
          </w:p>
          <w:p w:rsidR="00D75E8D" w:rsidRDefault="00D75E8D" w:rsidP="005D200D">
            <w:pPr>
              <w:spacing w:after="35" w:line="238" w:lineRule="auto"/>
              <w:ind w:left="-57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5D200D">
            <w:pPr>
              <w:spacing w:after="35" w:line="238" w:lineRule="auto"/>
              <w:ind w:left="-454" w:firstLine="0"/>
              <w:jc w:val="left"/>
            </w:pPr>
            <w:r w:rsidRPr="005D200D">
              <w:rPr>
                <w:rFonts w:ascii="Century Gothic" w:hAnsi="Century Gothic"/>
              </w:rPr>
              <w:t>1.2 Conoscere la Terra e i suoi movimenti all</w:t>
            </w:r>
            <w:r w:rsidRPr="005D200D">
              <w:rPr>
                <w:rFonts w:ascii="Century Gothic" w:hAnsi="Century Gothic"/>
              </w:rPr>
              <w:t>’</w:t>
            </w:r>
            <w:r w:rsidRPr="005D200D">
              <w:rPr>
                <w:rFonts w:ascii="Century Gothic" w:hAnsi="Century Gothic"/>
              </w:rPr>
              <w:t xml:space="preserve">interno del sistema solare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 w:rsidP="00163609">
            <w:pPr>
              <w:numPr>
                <w:ilvl w:val="0"/>
                <w:numId w:val="17"/>
              </w:numPr>
              <w:spacing w:after="31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ab/>
              <w:t xml:space="preserve">cellula </w:t>
            </w:r>
            <w:r>
              <w:rPr>
                <w:rFonts w:ascii="Century Gothic" w:hAnsi="Century Gothic"/>
              </w:rPr>
              <w:tab/>
              <w:t xml:space="preserve">negli </w:t>
            </w:r>
            <w:r>
              <w:rPr>
                <w:rFonts w:ascii="Century Gothic" w:hAnsi="Century Gothic"/>
              </w:rPr>
              <w:tab/>
              <w:t xml:space="preserve">organismi unicellulari e pluricellulari. </w:t>
            </w:r>
          </w:p>
          <w:p w:rsidR="00D75E8D" w:rsidRDefault="00163609" w:rsidP="00163609">
            <w:pPr>
              <w:numPr>
                <w:ilvl w:val="0"/>
                <w:numId w:val="17"/>
              </w:numPr>
              <w:spacing w:after="33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Gli apparati e i sistemi del nostro corpo: strut</w:t>
            </w:r>
            <w:r>
              <w:rPr>
                <w:rFonts w:ascii="Century Gothic" w:hAnsi="Century Gothic"/>
              </w:rPr>
              <w:t xml:space="preserve">tura e funzione. </w:t>
            </w:r>
          </w:p>
          <w:p w:rsidR="00D75E8D" w:rsidRDefault="00163609" w:rsidP="00163609">
            <w:pPr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Sistema Solare.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129" w:type="dxa"/>
            </w:tcMar>
          </w:tcPr>
          <w:p w:rsidR="00D75E8D" w:rsidRPr="006B5E07" w:rsidRDefault="00163609">
            <w:pPr>
              <w:spacing w:after="0" w:line="239" w:lineRule="auto"/>
              <w:ind w:left="2" w:right="49" w:firstLine="0"/>
              <w:rPr>
                <w:rFonts w:ascii="Century Gothic" w:eastAsia="Century Gothic" w:hAnsi="Century Gothic" w:cs="Century Gothic"/>
                <w:b/>
              </w:rPr>
            </w:pPr>
            <w:r w:rsidRPr="006B5E07">
              <w:rPr>
                <w:rFonts w:ascii="Century Gothic" w:hAnsi="Century Gothic"/>
                <w:b/>
              </w:rPr>
              <w:t xml:space="preserve">2. Riconoscere e descrivere i fenomeni fondamentali del mondo fisico, biologico e tecnologico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3" w:type="dxa"/>
              <w:bottom w:w="80" w:type="dxa"/>
              <w:right w:w="130" w:type="dxa"/>
            </w:tcMar>
          </w:tcPr>
          <w:p w:rsidR="00D75E8D" w:rsidRDefault="00017FAC" w:rsidP="00017FAC">
            <w:pPr>
              <w:spacing w:after="0" w:line="259" w:lineRule="auto"/>
              <w:ind w:left="-104" w:right="50" w:hanging="463"/>
            </w:pPr>
            <w:r>
              <w:rPr>
                <w:rFonts w:ascii="Century Gothic" w:hAnsi="Century Gothic"/>
              </w:rPr>
              <w:t xml:space="preserve">2.1  Conoscere e confrontare la </w:t>
            </w:r>
            <w:r w:rsidR="00163609">
              <w:rPr>
                <w:rFonts w:ascii="Century Gothic" w:hAnsi="Century Gothic"/>
              </w:rPr>
              <w:t>riproduzion</w:t>
            </w:r>
            <w:r w:rsidR="00163609">
              <w:rPr>
                <w:rFonts w:ascii="Century Gothic" w:hAnsi="Century Gothic"/>
              </w:rPr>
              <w:t>e nell</w:t>
            </w:r>
            <w:r w:rsidR="00163609">
              <w:rPr>
                <w:rFonts w:ascii="Century Gothic" w:hAnsi="Century Gothic"/>
              </w:rPr>
              <w:t>’</w:t>
            </w:r>
            <w:r w:rsidR="00163609">
              <w:rPr>
                <w:rFonts w:ascii="Century Gothic" w:hAnsi="Century Gothic"/>
              </w:rPr>
              <w:t xml:space="preserve">uomo, negli animali e nelle piante. 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8D" w:rsidRDefault="00D75E8D"/>
        </w:tc>
      </w:tr>
    </w:tbl>
    <w:p w:rsidR="00D75E8D" w:rsidRDefault="00D75E8D">
      <w:pPr>
        <w:widowControl w:val="0"/>
        <w:spacing w:after="0" w:line="240" w:lineRule="auto"/>
        <w:ind w:left="0" w:firstLine="0"/>
        <w:jc w:val="left"/>
        <w:rPr>
          <w:rFonts w:ascii="Century Gothic" w:eastAsia="Century Gothic" w:hAnsi="Century Gothic" w:cs="Century Gothic"/>
        </w:rPr>
      </w:pPr>
    </w:p>
    <w:p w:rsidR="001067D5" w:rsidRDefault="00163609">
      <w:pPr>
        <w:spacing w:after="0" w:line="259" w:lineRule="auto"/>
        <w:ind w:left="0" w:firstLine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 xml:space="preserve"> </w:t>
      </w:r>
    </w:p>
    <w:p w:rsidR="00D75E8D" w:rsidRDefault="001067D5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br w:type="column"/>
      </w:r>
    </w:p>
    <w:p w:rsidR="00D75E8D" w:rsidRDefault="00163609">
      <w:pPr>
        <w:pStyle w:val="Titolo1"/>
        <w:ind w:left="10" w:right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TECNOLOGIA </w:t>
      </w:r>
    </w:p>
    <w:p w:rsidR="00D75E8D" w:rsidRDefault="00163609">
      <w:pPr>
        <w:spacing w:after="0" w:line="259" w:lineRule="auto"/>
        <w:ind w:left="45" w:firstLine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Normal"/>
        <w:tblW w:w="10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401"/>
        <w:gridCol w:w="3404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72" w:firstLine="0"/>
              <w:jc w:val="left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75E8D" w:rsidRDefault="00163609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1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6B5E07" w:rsidRDefault="00163609">
            <w:pPr>
              <w:spacing w:after="0" w:line="239" w:lineRule="auto"/>
              <w:ind w:left="0" w:firstLine="0"/>
              <w:jc w:val="center"/>
              <w:rPr>
                <w:b/>
              </w:rPr>
            </w:pPr>
            <w:r w:rsidRPr="006B5E07">
              <w:rPr>
                <w:rFonts w:ascii="Century Gothic" w:hAnsi="Century Gothic"/>
                <w:b/>
              </w:rPr>
              <w:t xml:space="preserve">1. Conoscere, utilizzare, descrivere la struttura e la funzione di strumenti e oggetti di uso quotidiano.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7" w:type="dxa"/>
              <w:bottom w:w="80" w:type="dxa"/>
              <w:right w:w="131" w:type="dxa"/>
            </w:tcMar>
          </w:tcPr>
          <w:p w:rsidR="00D75E8D" w:rsidRDefault="00163609" w:rsidP="005D200D">
            <w:pPr>
              <w:spacing w:after="33" w:line="239" w:lineRule="auto"/>
              <w:ind w:left="-27" w:right="51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1.1 Individuare, riconoscere ed analizzare le macchine e gli strumenti in grado di riprodurre immagini e suoni. </w:t>
            </w:r>
          </w:p>
          <w:p w:rsidR="00D75E8D" w:rsidRDefault="00163609" w:rsidP="005D200D">
            <w:pPr>
              <w:spacing w:after="10" w:line="239" w:lineRule="auto"/>
              <w:ind w:left="-27" w:right="49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1.2 Applicare misure di prevenzione/intervento per i pericoli, dovuti all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uso improprio degli strumenti.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18"/>
              </w:numPr>
              <w:spacing w:after="33" w:line="23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Utilizzare le macchine che producono le principali forme di energia e conoscere le regole di sicurezza.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1067D5" w:rsidRDefault="00163609" w:rsidP="001067D5">
            <w:pPr>
              <w:spacing w:after="0" w:line="239" w:lineRule="auto"/>
              <w:ind w:left="0" w:firstLine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067D5">
              <w:rPr>
                <w:rFonts w:ascii="Century Gothic" w:hAnsi="Century Gothic"/>
                <w:b/>
              </w:rPr>
              <w:t>2 . Saper riconoscere e utilizzare in modo efficace e responsabile</w:t>
            </w:r>
          </w:p>
          <w:p w:rsidR="00D75E8D" w:rsidRPr="001067D5" w:rsidRDefault="00163609" w:rsidP="001067D5">
            <w:pPr>
              <w:spacing w:after="0" w:line="239" w:lineRule="auto"/>
              <w:ind w:left="0" w:firstLine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067D5">
              <w:rPr>
                <w:rFonts w:ascii="Century Gothic" w:hAnsi="Century Gothic"/>
                <w:b/>
              </w:rPr>
              <w:t>le apparecchiature informatiche e i mezzi di comunicazione</w:t>
            </w:r>
          </w:p>
          <w:p w:rsidR="00D75E8D" w:rsidRDefault="00163609" w:rsidP="001067D5">
            <w:pPr>
              <w:spacing w:after="0" w:line="259" w:lineRule="auto"/>
              <w:ind w:left="0" w:right="45" w:firstLine="0"/>
              <w:jc w:val="center"/>
            </w:pPr>
            <w:r w:rsidRPr="001067D5">
              <w:rPr>
                <w:rFonts w:ascii="Century Gothic" w:hAnsi="Century Gothic"/>
                <w:b/>
              </w:rPr>
              <w:t>in genere.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7" w:type="dxa"/>
              <w:bottom w:w="80" w:type="dxa"/>
              <w:right w:w="80" w:type="dxa"/>
            </w:tcMar>
          </w:tcPr>
          <w:p w:rsidR="00D75E8D" w:rsidRDefault="001067D5" w:rsidP="005D200D">
            <w:pPr>
              <w:spacing w:after="0" w:line="240" w:lineRule="auto"/>
              <w:ind w:left="-57" w:hanging="42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2.1 </w:t>
            </w:r>
            <w:r w:rsidR="00163609">
              <w:rPr>
                <w:rFonts w:ascii="Century Gothic" w:hAnsi="Century Gothic"/>
              </w:rPr>
              <w:t>Riconoscere potenzialit</w:t>
            </w:r>
            <w:r w:rsidR="00163609">
              <w:rPr>
                <w:rFonts w:ascii="Century Gothic" w:hAnsi="Century Gothic"/>
              </w:rPr>
              <w:t xml:space="preserve">à </w:t>
            </w:r>
            <w:r w:rsidR="00163609">
              <w:rPr>
                <w:rFonts w:ascii="Century Gothic" w:hAnsi="Century Gothic"/>
              </w:rPr>
              <w:t xml:space="preserve">e limiti dei mezzi di </w:t>
            </w:r>
          </w:p>
          <w:p w:rsidR="001067D5" w:rsidRPr="001067D5" w:rsidRDefault="00163609" w:rsidP="005D200D">
            <w:pPr>
              <w:spacing w:after="11" w:line="259" w:lineRule="auto"/>
              <w:ind w:left="-57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telecomunicazione individuando le </w:t>
            </w:r>
            <w:r w:rsidR="001067D5">
              <w:rPr>
                <w:rFonts w:ascii="Century Gothic" w:hAnsi="Century Gothic"/>
              </w:rPr>
              <w:t>componenti hardware e software.</w:t>
            </w:r>
          </w:p>
          <w:p w:rsidR="001067D5" w:rsidRPr="001067D5" w:rsidRDefault="001067D5" w:rsidP="005D200D">
            <w:pPr>
              <w:spacing w:after="11" w:line="259" w:lineRule="auto"/>
              <w:ind w:left="-57"/>
              <w:jc w:val="left"/>
              <w:rPr>
                <w:rFonts w:ascii="Century Gothic" w:hAnsi="Century Gothic"/>
              </w:rPr>
            </w:pPr>
            <w:r w:rsidRPr="001067D5">
              <w:rPr>
                <w:rFonts w:ascii="Century Gothic" w:hAnsi="Century Gothic"/>
              </w:rPr>
              <w:t>2.2</w:t>
            </w:r>
            <w:r w:rsidR="00163609" w:rsidRPr="001067D5">
              <w:rPr>
                <w:rFonts w:ascii="Century Gothic" w:hAnsi="Century Gothic"/>
              </w:rPr>
              <w:t xml:space="preserve"> Distinguere un software, utilizzare le funzioni principali di un</w:t>
            </w:r>
            <w:r w:rsidR="00163609" w:rsidRPr="001067D5">
              <w:rPr>
                <w:rFonts w:ascii="Century Gothic" w:hAnsi="Century Gothic"/>
              </w:rPr>
              <w:t>’</w:t>
            </w:r>
            <w:r w:rsidR="00163609" w:rsidRPr="001067D5">
              <w:rPr>
                <w:rFonts w:ascii="Century Gothic" w:hAnsi="Century Gothic"/>
              </w:rPr>
              <w:t>applicazione informatica, rappresentare i dati attraverso tabelle e test</w:t>
            </w:r>
            <w:r w:rsidRPr="001067D5">
              <w:rPr>
                <w:rFonts w:ascii="Century Gothic" w:hAnsi="Century Gothic"/>
              </w:rPr>
              <w:t>i.</w:t>
            </w:r>
          </w:p>
          <w:p w:rsidR="001067D5" w:rsidRPr="001067D5" w:rsidRDefault="001067D5" w:rsidP="001067D5">
            <w:pPr>
              <w:spacing w:after="11" w:line="259" w:lineRule="auto"/>
              <w:ind w:left="10"/>
              <w:jc w:val="left"/>
              <w:rPr>
                <w:rFonts w:ascii="Century Gothic" w:hAnsi="Century Gothic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pStyle w:val="Paragrafoelenco"/>
              <w:numPr>
                <w:ilvl w:val="0"/>
                <w:numId w:val="19"/>
              </w:numPr>
              <w:spacing w:after="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Gli strumenti di telecomunicazione.</w:t>
            </w:r>
          </w:p>
        </w:tc>
      </w:tr>
    </w:tbl>
    <w:p w:rsidR="00D75E8D" w:rsidRDefault="00D75E8D">
      <w:pPr>
        <w:widowControl w:val="0"/>
        <w:spacing w:after="0" w:line="240" w:lineRule="auto"/>
        <w:ind w:left="5" w:hanging="5"/>
        <w:jc w:val="center"/>
        <w:rPr>
          <w:rFonts w:ascii="Century Gothic" w:eastAsia="Century Gothic" w:hAnsi="Century Gothic" w:cs="Century Gothic"/>
        </w:rPr>
      </w:pP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p w:rsidR="00D75E8D" w:rsidRDefault="001067D5">
      <w:pPr>
        <w:spacing w:after="161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column"/>
      </w:r>
    </w:p>
    <w:p w:rsidR="00D75E8D" w:rsidRDefault="00163609">
      <w:pPr>
        <w:spacing w:after="149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 ARTE E IMMAGINE </w:t>
      </w: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leNormal"/>
        <w:tblW w:w="10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401"/>
        <w:gridCol w:w="3404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D75E8D" w:rsidRDefault="00163609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75E8D" w:rsidRDefault="00163609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tabs>
                <w:tab w:val="center" w:pos="612"/>
                <w:tab w:val="center" w:pos="1950"/>
              </w:tabs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hAnsi="Century Gothic"/>
                <w:b/>
                <w:bCs/>
              </w:rPr>
              <w:t xml:space="preserve">1. </w:t>
            </w:r>
            <w:r>
              <w:rPr>
                <w:rFonts w:ascii="Century Gothic" w:hAnsi="Century Gothic"/>
                <w:b/>
                <w:bCs/>
              </w:rPr>
              <w:tab/>
              <w:t xml:space="preserve">Percettivo visive </w:t>
            </w:r>
          </w:p>
          <w:p w:rsidR="00D75E8D" w:rsidRDefault="00D75E8D">
            <w:pPr>
              <w:spacing w:after="0" w:line="239" w:lineRule="auto"/>
              <w:ind w:left="25" w:right="26" w:firstLine="0"/>
              <w:jc w:val="center"/>
              <w:rPr>
                <w:rFonts w:ascii="Century Gothic" w:eastAsia="Century Gothic" w:hAnsi="Century Gothic" w:cs="Century Gothic"/>
                <w:i/>
                <w:iCs/>
              </w:rPr>
            </w:pPr>
          </w:p>
          <w:p w:rsidR="00D75E8D" w:rsidRDefault="00163609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129" w:type="dxa"/>
            </w:tcMar>
          </w:tcPr>
          <w:p w:rsidR="00D75E8D" w:rsidRDefault="00163609" w:rsidP="005D200D">
            <w:pPr>
              <w:spacing w:after="0" w:line="259" w:lineRule="auto"/>
              <w:ind w:left="-18" w:right="49" w:hanging="322"/>
            </w:pPr>
            <w:r>
              <w:rPr>
                <w:rFonts w:ascii="Century Gothic" w:hAnsi="Century Gothic"/>
              </w:rPr>
              <w:t xml:space="preserve">1.1 Riconoscere gli elementi di base della comunicazione iconica.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" w:type="dxa"/>
            </w:tcMar>
          </w:tcPr>
          <w:p w:rsidR="00D75E8D" w:rsidRDefault="00163609" w:rsidP="00163609">
            <w:pPr>
              <w:numPr>
                <w:ilvl w:val="0"/>
                <w:numId w:val="20"/>
              </w:numPr>
              <w:spacing w:after="33" w:line="239" w:lineRule="auto"/>
              <w:ind w:right="2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Comprendere generi artistici differenti secondo un percorso stabilito.  </w:t>
            </w:r>
          </w:p>
          <w:p w:rsidR="00D75E8D" w:rsidRDefault="00163609" w:rsidP="00163609">
            <w:pPr>
              <w:numPr>
                <w:ilvl w:val="0"/>
                <w:numId w:val="21"/>
              </w:numPr>
              <w:spacing w:after="0" w:line="259" w:lineRule="auto"/>
              <w:ind w:right="2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Riferimenti </w:t>
            </w:r>
            <w:r>
              <w:rPr>
                <w:rFonts w:ascii="Century Gothic" w:hAnsi="Century Gothic"/>
              </w:rPr>
              <w:tab/>
              <w:t>alla storia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arte.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Default="00163609">
            <w:pPr>
              <w:tabs>
                <w:tab w:val="center" w:pos="1008"/>
                <w:tab w:val="center" w:pos="19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hAnsi="Century Gothic"/>
                <w:b/>
                <w:bCs/>
              </w:rPr>
              <w:t xml:space="preserve">2. </w:t>
            </w:r>
            <w:r>
              <w:rPr>
                <w:rFonts w:ascii="Century Gothic" w:hAnsi="Century Gothic"/>
                <w:b/>
                <w:bCs/>
              </w:rPr>
              <w:tab/>
              <w:t xml:space="preserve">Leggere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29" w:type="dxa"/>
            </w:tcMar>
          </w:tcPr>
          <w:p w:rsidR="00D75E8D" w:rsidRDefault="00163609" w:rsidP="005D200D">
            <w:pPr>
              <w:spacing w:after="35" w:line="239" w:lineRule="auto"/>
              <w:ind w:left="-57" w:right="49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2.1 Individuare le molteplici funzioni che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immagine svolge e suscita. </w:t>
            </w:r>
          </w:p>
          <w:p w:rsidR="00D75E8D" w:rsidRDefault="00163609" w:rsidP="005D200D">
            <w:pPr>
              <w:spacing w:after="34" w:line="239" w:lineRule="auto"/>
              <w:ind w:left="-57" w:right="49" w:hanging="32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2.2 Analizzare, classificare ed apprezzare beni del patrimonio artistico </w:t>
            </w:r>
            <w:r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>culturale presenti sul proprio territorio, interiorizzando il concetto di tutela e salvaguardia delle opere d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arte. </w:t>
            </w:r>
          </w:p>
          <w:p w:rsidR="00D75E8D" w:rsidRDefault="00163609" w:rsidP="005D200D">
            <w:pPr>
              <w:spacing w:after="33" w:line="240" w:lineRule="auto"/>
              <w:ind w:left="-57" w:hanging="322"/>
              <w:jc w:val="left"/>
            </w:pPr>
            <w:r>
              <w:rPr>
                <w:rFonts w:ascii="Century Gothic" w:hAnsi="Century Gothic"/>
              </w:rPr>
              <w:t xml:space="preserve">2.3 Comprendere la funzione del museo.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</w:tcPr>
          <w:p w:rsidR="00D75E8D" w:rsidRDefault="00163609" w:rsidP="00163609">
            <w:pPr>
              <w:numPr>
                <w:ilvl w:val="0"/>
                <w:numId w:val="22"/>
              </w:numPr>
              <w:spacing w:after="36" w:line="237" w:lineRule="auto"/>
              <w:ind w:right="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Osservare, analizzare e</w:t>
            </w:r>
            <w:r>
              <w:rPr>
                <w:rFonts w:ascii="Century Gothic" w:hAnsi="Century Gothic"/>
              </w:rPr>
              <w:t xml:space="preserve"> descrivere opere d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arte e monumenti.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D75E8D" w:rsidRDefault="00163609">
            <w:pPr>
              <w:tabs>
                <w:tab w:val="center" w:pos="919"/>
                <w:tab w:val="center" w:pos="1951"/>
              </w:tabs>
              <w:spacing w:after="0" w:line="259" w:lineRule="auto"/>
              <w:ind w:left="0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hAnsi="Century Gothic"/>
                <w:b/>
                <w:bCs/>
              </w:rPr>
              <w:t xml:space="preserve">3. </w:t>
            </w:r>
            <w:r>
              <w:rPr>
                <w:rFonts w:ascii="Century Gothic" w:hAnsi="Century Gothic"/>
                <w:b/>
                <w:bCs/>
              </w:rPr>
              <w:tab/>
              <w:t xml:space="preserve">Produrre </w:t>
            </w:r>
          </w:p>
          <w:p w:rsidR="00D75E8D" w:rsidRDefault="00D75E8D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</w:p>
          <w:p w:rsidR="00D75E8D" w:rsidRDefault="00163609">
            <w:pPr>
              <w:spacing w:after="0" w:line="259" w:lineRule="auto"/>
              <w:ind w:left="2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  <w:p w:rsidR="00D75E8D" w:rsidRDefault="00163609">
            <w:pPr>
              <w:spacing w:after="0" w:line="259" w:lineRule="auto"/>
              <w:ind w:left="2" w:firstLine="0"/>
              <w:jc w:val="left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31" w:type="dxa"/>
            </w:tcMar>
          </w:tcPr>
          <w:p w:rsidR="00D75E8D" w:rsidRDefault="00163609" w:rsidP="005D200D">
            <w:pPr>
              <w:spacing w:after="33" w:line="239" w:lineRule="auto"/>
              <w:ind w:left="0" w:right="51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3.1 Esprimersi tramite produzioni di vario tipo, utilizzando tecniche e materiali diversi.  </w:t>
            </w:r>
          </w:p>
          <w:p w:rsidR="00D75E8D" w:rsidRDefault="00163609" w:rsidP="005D200D">
            <w:pPr>
              <w:spacing w:after="69" w:line="239" w:lineRule="auto"/>
              <w:ind w:left="0" w:right="48" w:hanging="322"/>
            </w:pPr>
            <w:r>
              <w:rPr>
                <w:rFonts w:ascii="Century Gothic" w:hAnsi="Century Gothic"/>
              </w:rPr>
              <w:t>3.2 Rielaborare, ricombinare, modificare creativamente disegni ed immagini, materiali d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uso e testi.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 w:rsidP="00163609">
            <w:pPr>
              <w:numPr>
                <w:ilvl w:val="0"/>
                <w:numId w:val="23"/>
              </w:numPr>
              <w:spacing w:after="31" w:line="239" w:lineRule="auto"/>
              <w:ind w:right="5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Utilizzare strumenti e regole e  produrre elaborati di vario tipo con tecniche e materiali diversi.</w:t>
            </w:r>
          </w:p>
          <w:p w:rsidR="00D75E8D" w:rsidRDefault="00163609">
            <w:pPr>
              <w:spacing w:after="0" w:line="259" w:lineRule="auto"/>
              <w:ind w:left="156" w:right="51" w:firstLine="0"/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D75E8D" w:rsidRDefault="00D75E8D">
      <w:pPr>
        <w:widowControl w:val="0"/>
        <w:spacing w:after="0" w:line="240" w:lineRule="auto"/>
        <w:ind w:left="0" w:firstLine="0"/>
        <w:jc w:val="left"/>
        <w:rPr>
          <w:rFonts w:ascii="Century Gothic" w:eastAsia="Century Gothic" w:hAnsi="Century Gothic" w:cs="Century Gothic"/>
        </w:rPr>
      </w:pP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p w:rsidR="001067D5" w:rsidRDefault="00163609">
      <w:pPr>
        <w:tabs>
          <w:tab w:val="center" w:pos="2605"/>
          <w:tab w:val="center" w:pos="7684"/>
        </w:tabs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 </w:t>
      </w:r>
    </w:p>
    <w:p w:rsidR="00D75E8D" w:rsidRDefault="001067D5">
      <w:pPr>
        <w:tabs>
          <w:tab w:val="center" w:pos="2605"/>
          <w:tab w:val="center" w:pos="7684"/>
        </w:tabs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column"/>
      </w:r>
    </w:p>
    <w:p w:rsidR="00D75E8D" w:rsidRDefault="00163609">
      <w:pPr>
        <w:pStyle w:val="Titolo1"/>
        <w:ind w:left="10" w:right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MUSICA </w:t>
      </w:r>
    </w:p>
    <w:p w:rsidR="00D75E8D" w:rsidRDefault="00163609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Normal"/>
        <w:tblW w:w="10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401"/>
        <w:gridCol w:w="3404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75E8D" w:rsidRDefault="00163609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</w:tcPr>
          <w:p w:rsidR="00D75E8D" w:rsidRDefault="00163609">
            <w:pPr>
              <w:spacing w:after="0" w:line="259" w:lineRule="auto"/>
              <w:ind w:left="0" w:right="176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Pr="001067D5" w:rsidRDefault="00163609">
            <w:pPr>
              <w:spacing w:after="0" w:line="239" w:lineRule="auto"/>
              <w:ind w:left="428" w:firstLine="0"/>
              <w:jc w:val="left"/>
              <w:rPr>
                <w:b/>
              </w:rPr>
            </w:pPr>
            <w:r w:rsidRPr="001067D5">
              <w:rPr>
                <w:rFonts w:ascii="Century Gothic" w:hAnsi="Century Gothic"/>
                <w:b/>
                <w:i/>
                <w:iCs/>
              </w:rPr>
              <w:t xml:space="preserve">1. </w:t>
            </w:r>
            <w:r w:rsidRPr="001067D5">
              <w:rPr>
                <w:rFonts w:ascii="Century Gothic" w:hAnsi="Century Gothic"/>
                <w:b/>
              </w:rPr>
              <w:t>Applicare varie strategie interattive e descrittive all</w:t>
            </w:r>
            <w:r w:rsidRPr="001067D5">
              <w:rPr>
                <w:rFonts w:ascii="Century Gothic" w:hAnsi="Century Gothic"/>
                <w:b/>
              </w:rPr>
              <w:t>’</w:t>
            </w:r>
            <w:r w:rsidRPr="001067D5">
              <w:rPr>
                <w:rFonts w:ascii="Century Gothic" w:hAnsi="Century Gothic"/>
                <w:b/>
              </w:rPr>
              <w:t xml:space="preserve">ascolto di </w:t>
            </w:r>
            <w:r w:rsidRPr="001067D5">
              <w:rPr>
                <w:rFonts w:ascii="Century Gothic" w:hAnsi="Century Gothic"/>
                <w:b/>
              </w:rPr>
              <w:t>brani musicali, al fine di pervenire ad una comprensione essenziale delle strutture e delle loro funzioni e di rapportarle al contesto di cui sono  espressione</w:t>
            </w:r>
            <w:r w:rsidR="001067D5" w:rsidRPr="001067D5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4" w:type="dxa"/>
              <w:bottom w:w="80" w:type="dxa"/>
              <w:right w:w="132" w:type="dxa"/>
            </w:tcMar>
          </w:tcPr>
          <w:p w:rsidR="00D75E8D" w:rsidRDefault="00163609" w:rsidP="005D200D">
            <w:pPr>
              <w:spacing w:after="33" w:line="239" w:lineRule="auto"/>
              <w:ind w:left="57" w:right="52" w:hanging="4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1.1 Riconoscere alcune strutture fondamentali del linguaggio musicale </w:t>
            </w:r>
          </w:p>
          <w:p w:rsidR="00D75E8D" w:rsidRDefault="00163609" w:rsidP="005D200D">
            <w:pPr>
              <w:spacing w:after="31" w:line="239" w:lineRule="auto"/>
              <w:ind w:left="57" w:right="51" w:hanging="46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1.2 Cogliere le funzioni </w:t>
            </w:r>
            <w:r>
              <w:rPr>
                <w:rFonts w:ascii="Century Gothic" w:hAnsi="Century Gothic"/>
              </w:rPr>
              <w:t>della musica in brani per danza, gioco, lavoro, pubblicit</w:t>
            </w:r>
            <w:r>
              <w:rPr>
                <w:rFonts w:ascii="Century Gothic" w:hAnsi="Century Gothic"/>
              </w:rPr>
              <w:t xml:space="preserve">à… </w:t>
            </w:r>
          </w:p>
          <w:p w:rsidR="00D75E8D" w:rsidRDefault="00163609" w:rsidP="005D200D">
            <w:pPr>
              <w:spacing w:after="0" w:line="259" w:lineRule="auto"/>
              <w:ind w:left="57" w:right="50" w:hanging="463"/>
            </w:pPr>
            <w:r>
              <w:rPr>
                <w:rFonts w:ascii="Century Gothic" w:hAnsi="Century Gothic"/>
              </w:rPr>
              <w:t>1.3 Tradurre i brani ascoltati con segni grafici, attivit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 xml:space="preserve">motorie o la parola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:rsidR="00D75E8D" w:rsidRDefault="00163609" w:rsidP="00163609">
            <w:pPr>
              <w:numPr>
                <w:ilvl w:val="0"/>
                <w:numId w:val="24"/>
              </w:numPr>
              <w:spacing w:after="33" w:line="240" w:lineRule="auto"/>
              <w:ind w:right="2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principi costruttivi dei brani musicali (ripetizione, variazione</w:t>
            </w:r>
            <w:r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 xml:space="preserve">) </w:t>
            </w:r>
          </w:p>
          <w:p w:rsidR="00D75E8D" w:rsidRDefault="00163609" w:rsidP="00163609">
            <w:pPr>
              <w:numPr>
                <w:ilvl w:val="0"/>
                <w:numId w:val="24"/>
              </w:numPr>
              <w:spacing w:after="0" w:line="259" w:lineRule="auto"/>
              <w:ind w:right="2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componenti antropologiche della musica (co</w:t>
            </w:r>
            <w:r>
              <w:rPr>
                <w:rFonts w:ascii="Century Gothic" w:hAnsi="Century Gothic"/>
              </w:rPr>
              <w:t xml:space="preserve">ntesti, pratiche sociali, funzioni).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4" w:type="dxa"/>
              <w:bottom w:w="80" w:type="dxa"/>
              <w:right w:w="80" w:type="dxa"/>
            </w:tcMar>
            <w:vAlign w:val="center"/>
          </w:tcPr>
          <w:p w:rsidR="00D75E8D" w:rsidRPr="001067D5" w:rsidRDefault="00163609" w:rsidP="001067D5">
            <w:pPr>
              <w:spacing w:after="0" w:line="239" w:lineRule="auto"/>
              <w:ind w:left="-510"/>
              <w:jc w:val="left"/>
              <w:rPr>
                <w:rFonts w:ascii="Century Gothic" w:eastAsia="Century Gothic" w:hAnsi="Century Gothic" w:cs="Century Gothic"/>
                <w:b/>
              </w:rPr>
            </w:pPr>
            <w:r w:rsidRPr="001067D5">
              <w:rPr>
                <w:rFonts w:ascii="Century Gothic" w:hAnsi="Century Gothic"/>
                <w:b/>
              </w:rPr>
              <w:t>2</w:t>
            </w:r>
            <w:r w:rsidR="001067D5">
              <w:rPr>
                <w:rFonts w:ascii="Century Gothic" w:hAnsi="Century Gothic"/>
                <w:b/>
              </w:rPr>
              <w:t>.</w:t>
            </w:r>
            <w:r w:rsidRPr="001067D5">
              <w:rPr>
                <w:rFonts w:ascii="Century Gothic" w:hAnsi="Century Gothic"/>
                <w:b/>
              </w:rPr>
              <w:t xml:space="preserve"> Gestire le diverse possibilit</w:t>
            </w:r>
            <w:r w:rsidRPr="001067D5">
              <w:rPr>
                <w:rFonts w:ascii="Century Gothic" w:hAnsi="Century Gothic"/>
                <w:b/>
              </w:rPr>
              <w:t xml:space="preserve">à </w:t>
            </w:r>
            <w:r w:rsidRPr="001067D5">
              <w:rPr>
                <w:rFonts w:ascii="Century Gothic" w:hAnsi="Century Gothic"/>
                <w:b/>
              </w:rPr>
              <w:t xml:space="preserve">espressive della voce, di oggetti sonori e strumenti </w:t>
            </w:r>
          </w:p>
          <w:p w:rsidR="00D75E8D" w:rsidRPr="001067D5" w:rsidRDefault="00163609" w:rsidP="001067D5">
            <w:pPr>
              <w:pStyle w:val="Paragrafoelenco"/>
              <w:spacing w:after="0" w:line="237" w:lineRule="auto"/>
              <w:ind w:left="-510" w:firstLine="0"/>
              <w:jc w:val="left"/>
              <w:rPr>
                <w:rFonts w:ascii="Century Gothic" w:eastAsia="Century Gothic" w:hAnsi="Century Gothic" w:cs="Century Gothic"/>
                <w:b/>
              </w:rPr>
            </w:pPr>
            <w:r w:rsidRPr="001067D5">
              <w:rPr>
                <w:rFonts w:ascii="Century Gothic" w:hAnsi="Century Gothic"/>
                <w:b/>
              </w:rPr>
              <w:t xml:space="preserve">musicali, imparando ad ascoltare se stesso e gli </w:t>
            </w:r>
          </w:p>
          <w:p w:rsidR="00D75E8D" w:rsidRPr="001067D5" w:rsidRDefault="00163609" w:rsidP="001067D5">
            <w:pPr>
              <w:pStyle w:val="Paragrafoelenco"/>
              <w:spacing w:after="0" w:line="259" w:lineRule="auto"/>
              <w:ind w:left="-510" w:firstLine="0"/>
              <w:jc w:val="left"/>
              <w:rPr>
                <w:rFonts w:ascii="Century Gothic" w:eastAsia="Century Gothic" w:hAnsi="Century Gothic" w:cs="Century Gothic"/>
                <w:b/>
              </w:rPr>
            </w:pPr>
            <w:r w:rsidRPr="001067D5">
              <w:rPr>
                <w:rFonts w:ascii="Century Gothic" w:hAnsi="Century Gothic"/>
                <w:b/>
              </w:rPr>
              <w:t xml:space="preserve">altri, utilizzando forme di </w:t>
            </w:r>
            <w:r w:rsidRPr="001067D5">
              <w:rPr>
                <w:rFonts w:ascii="Century Gothic" w:hAnsi="Century Gothic"/>
                <w:b/>
              </w:rPr>
              <w:t>notazione analogiche o codificate.</w:t>
            </w:r>
          </w:p>
          <w:p w:rsidR="00D75E8D" w:rsidRDefault="00D75E8D" w:rsidP="001067D5">
            <w:pPr>
              <w:spacing w:after="0" w:line="259" w:lineRule="auto"/>
              <w:ind w:left="0" w:right="3" w:firstLine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8" w:type="dxa"/>
              <w:bottom w:w="80" w:type="dxa"/>
              <w:right w:w="129" w:type="dxa"/>
            </w:tcMar>
          </w:tcPr>
          <w:p w:rsidR="00D75E8D" w:rsidRDefault="00163609" w:rsidP="005D200D">
            <w:pPr>
              <w:spacing w:after="0" w:line="239" w:lineRule="auto"/>
              <w:ind w:left="0" w:right="49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.1 </w:t>
            </w:r>
            <w:r>
              <w:rPr>
                <w:rFonts w:ascii="Century Gothic" w:hAnsi="Century Gothic"/>
              </w:rPr>
              <w:t>Utilizzare in modo efficace la voce per memorizzare un canto, sincronizzare il proprio canto con quello degli altri e curare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intonazione, </w:t>
            </w:r>
          </w:p>
          <w:p w:rsidR="00D75E8D" w:rsidRDefault="00163609" w:rsidP="005D200D">
            <w:pPr>
              <w:spacing w:after="34" w:line="239" w:lineRule="auto"/>
              <w:ind w:left="0" w:right="29" w:firstLine="0"/>
              <w:jc w:val="lef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espressivit</w:t>
            </w:r>
            <w:r>
              <w:rPr>
                <w:rFonts w:ascii="Century Gothic" w:hAnsi="Century Gothic"/>
              </w:rPr>
              <w:t>à</w:t>
            </w:r>
            <w:r>
              <w:rPr>
                <w:rFonts w:ascii="Century Gothic" w:hAnsi="Century Gothic"/>
              </w:rPr>
              <w:t>,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interpretazione.  </w:t>
            </w:r>
          </w:p>
          <w:p w:rsidR="00D75E8D" w:rsidRDefault="00163609" w:rsidP="005D200D">
            <w:pPr>
              <w:spacing w:after="35" w:line="238" w:lineRule="auto"/>
              <w:ind w:left="0" w:right="49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2.2 Avvio ai criteri di trascrizione dei suoni di tipo convenzionale e non con</w:t>
            </w:r>
            <w:r>
              <w:rPr>
                <w:rFonts w:ascii="Century Gothic" w:hAnsi="Century Gothic"/>
              </w:rPr>
              <w:t xml:space="preserve">venzionale. </w:t>
            </w:r>
          </w:p>
          <w:p w:rsidR="00D75E8D" w:rsidRDefault="00163609" w:rsidP="005D200D">
            <w:pPr>
              <w:spacing w:after="0" w:line="259" w:lineRule="auto"/>
              <w:ind w:left="0" w:right="49" w:hanging="360"/>
            </w:pPr>
            <w:r>
              <w:rPr>
                <w:rFonts w:ascii="Century Gothic" w:hAnsi="Century Gothic"/>
              </w:rPr>
              <w:t>2.3  Usare le diverse risorse espressive dalla vocalit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 xml:space="preserve">alla lettura. Interpretazione e ascolto di diversi brani musicali.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 w:rsidP="00163609">
            <w:pPr>
              <w:numPr>
                <w:ilvl w:val="0"/>
                <w:numId w:val="25"/>
              </w:numPr>
              <w:spacing w:after="33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apparato vocale e uditivo e il loro funzionamento </w:t>
            </w:r>
          </w:p>
          <w:p w:rsidR="00D75E8D" w:rsidRDefault="00163609" w:rsidP="00163609">
            <w:pPr>
              <w:numPr>
                <w:ilvl w:val="0"/>
                <w:numId w:val="25"/>
              </w:numPr>
              <w:spacing w:after="33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r>
              <w:rPr>
                <w:rFonts w:ascii="Century Gothic" w:hAnsi="Century Gothic"/>
              </w:rPr>
              <w:tab/>
              <w:t>problema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inquinamento acustico </w:t>
            </w:r>
          </w:p>
          <w:p w:rsidR="00D75E8D" w:rsidRDefault="00163609" w:rsidP="00163609">
            <w:pPr>
              <w:numPr>
                <w:ilvl w:val="0"/>
                <w:numId w:val="25"/>
              </w:numPr>
              <w:spacing w:after="33" w:line="23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Conoscere canti e brani </w:t>
            </w:r>
            <w:r>
              <w:rPr>
                <w:rFonts w:ascii="Century Gothic" w:hAnsi="Century Gothic"/>
              </w:rPr>
              <w:t>di varie epoche e generi diversi.</w:t>
            </w:r>
          </w:p>
          <w:p w:rsidR="00D75E8D" w:rsidRDefault="00163609" w:rsidP="00163609">
            <w:pPr>
              <w:numPr>
                <w:ilvl w:val="0"/>
                <w:numId w:val="25"/>
              </w:numPr>
              <w:spacing w:after="9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notazione convenzionale  </w:t>
            </w:r>
          </w:p>
          <w:p w:rsidR="00D75E8D" w:rsidRDefault="00163609" w:rsidP="00163609">
            <w:pPr>
              <w:numPr>
                <w:ilvl w:val="0"/>
                <w:numId w:val="25"/>
              </w:numPr>
              <w:spacing w:after="0"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Gli strumenti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 xml:space="preserve">orchestra </w:t>
            </w:r>
          </w:p>
          <w:p w:rsidR="00D75E8D" w:rsidRDefault="00163609">
            <w:pPr>
              <w:spacing w:after="0" w:line="259" w:lineRule="auto"/>
              <w:ind w:left="156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D75E8D" w:rsidRDefault="00163609">
            <w:pPr>
              <w:spacing w:after="0" w:line="259" w:lineRule="auto"/>
              <w:ind w:left="0" w:right="176" w:firstLine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75E8D" w:rsidRPr="003F413F" w:rsidRDefault="00163609" w:rsidP="003F413F">
            <w:pPr>
              <w:spacing w:after="5" w:line="235" w:lineRule="auto"/>
              <w:ind w:left="559" w:hanging="559"/>
              <w:jc w:val="left"/>
              <w:rPr>
                <w:rFonts w:ascii="Century Gothic" w:eastAsia="Century Gothic" w:hAnsi="Century Gothic" w:cs="Century Gothic"/>
                <w:b/>
              </w:rPr>
            </w:pPr>
            <w:r w:rsidRPr="003F413F">
              <w:rPr>
                <w:rFonts w:ascii="Century Gothic" w:hAnsi="Century Gothic"/>
                <w:b/>
              </w:rPr>
              <w:t xml:space="preserve">3. Cogliere il significato dei brani musicali </w:t>
            </w:r>
          </w:p>
          <w:p w:rsidR="00D75E8D" w:rsidRDefault="00163609">
            <w:pPr>
              <w:spacing w:after="0" w:line="259" w:lineRule="auto"/>
              <w:ind w:left="0" w:right="176" w:firstLine="0"/>
              <w:jc w:val="center"/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31" w:type="dxa"/>
            </w:tcMar>
          </w:tcPr>
          <w:p w:rsidR="00D75E8D" w:rsidRDefault="00163609" w:rsidP="005D200D">
            <w:pPr>
              <w:spacing w:after="19" w:line="239" w:lineRule="auto"/>
              <w:ind w:left="133" w:right="51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3.1 Cogliere i valori espressivi di musiche appartenenti a culture musicali diverse  </w:t>
            </w:r>
          </w:p>
          <w:p w:rsidR="00D75E8D" w:rsidRDefault="00163609">
            <w:pPr>
              <w:spacing w:after="0" w:line="259" w:lineRule="auto"/>
              <w:ind w:left="0" w:firstLine="0"/>
              <w:jc w:val="left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D75E8D" w:rsidRDefault="00163609" w:rsidP="00163609">
            <w:pPr>
              <w:numPr>
                <w:ilvl w:val="0"/>
                <w:numId w:val="26"/>
              </w:numPr>
              <w:spacing w:after="0" w:line="259" w:lineRule="auto"/>
              <w:ind w:right="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Conoscere alcuni autori di composizioni musicali di varie epoche </w:t>
            </w:r>
          </w:p>
        </w:tc>
      </w:tr>
    </w:tbl>
    <w:p w:rsidR="00D75E8D" w:rsidRDefault="00D75E8D">
      <w:pPr>
        <w:widowControl w:val="0"/>
        <w:spacing w:after="0" w:line="240" w:lineRule="auto"/>
        <w:ind w:left="0" w:firstLine="0"/>
        <w:jc w:val="left"/>
        <w:rPr>
          <w:rFonts w:ascii="Century Gothic" w:eastAsia="Century Gothic" w:hAnsi="Century Gothic" w:cs="Century Gothic"/>
        </w:rPr>
      </w:pPr>
    </w:p>
    <w:p w:rsidR="00D75E8D" w:rsidRDefault="003F413F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br w:type="column"/>
      </w:r>
    </w:p>
    <w:p w:rsidR="00D75E8D" w:rsidRDefault="00163609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ATTIVIT</w:t>
      </w:r>
      <w:r>
        <w:rPr>
          <w:rFonts w:ascii="Century Gothic" w:hAnsi="Century Gothic"/>
          <w:b/>
          <w:bCs/>
        </w:rPr>
        <w:t>À</w:t>
      </w:r>
      <w:r>
        <w:rPr>
          <w:rFonts w:ascii="Century Gothic" w:hAnsi="Century Gothic"/>
          <w:b/>
          <w:bCs/>
        </w:rPr>
        <w:t xml:space="preserve"> MOTORIA </w:t>
      </w:r>
    </w:p>
    <w:p w:rsidR="00D75E8D" w:rsidRDefault="00163609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Normal"/>
        <w:tblW w:w="9624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224"/>
        <w:gridCol w:w="3209"/>
      </w:tblGrid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D75E8D" w:rsidRDefault="00163609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3F413F" w:rsidRDefault="00163609" w:rsidP="003F413F">
            <w:pPr>
              <w:spacing w:after="0" w:line="240" w:lineRule="auto"/>
              <w:ind w:left="0" w:firstLine="0"/>
              <w:jc w:val="left"/>
              <w:rPr>
                <w:rFonts w:ascii="Century Gothic" w:eastAsia="Century Gothic" w:hAnsi="Century Gothic" w:cs="Century Gothic"/>
                <w:b/>
              </w:rPr>
            </w:pPr>
            <w:r w:rsidRPr="003F413F">
              <w:rPr>
                <w:rFonts w:ascii="Century Gothic" w:hAnsi="Century Gothic"/>
                <w:b/>
              </w:rPr>
              <w:t xml:space="preserve">1. Il movimento del corpo e la sua relazione con lo spazio e il </w:t>
            </w:r>
          </w:p>
          <w:p w:rsidR="00D75E8D" w:rsidRDefault="00163609" w:rsidP="003F413F">
            <w:pPr>
              <w:spacing w:after="0" w:line="259" w:lineRule="auto"/>
              <w:ind w:left="0" w:right="59" w:firstLine="0"/>
              <w:jc w:val="left"/>
            </w:pPr>
            <w:r w:rsidRPr="003F413F">
              <w:rPr>
                <w:rFonts w:ascii="Century Gothic" w:hAnsi="Century Gothic"/>
                <w:b/>
              </w:rPr>
              <w:t>tempo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40" w:type="dxa"/>
            </w:tcMar>
          </w:tcPr>
          <w:p w:rsidR="00D75E8D" w:rsidRDefault="00163609" w:rsidP="005D200D">
            <w:pPr>
              <w:spacing w:after="33" w:line="239" w:lineRule="auto"/>
              <w:ind w:left="133" w:right="6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1.1 Utilizzare, coordinare e controllare gli schemi motori e posturali. </w:t>
            </w:r>
          </w:p>
          <w:p w:rsidR="00D75E8D" w:rsidRDefault="00163609" w:rsidP="005D200D">
            <w:pPr>
              <w:spacing w:after="33" w:line="240" w:lineRule="auto"/>
              <w:ind w:left="176" w:right="62" w:hanging="4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 xml:space="preserve">1.2  Elaborare ed eseguire semplici sequenze di movimento o semplici coreografie individuali e collettive. </w:t>
            </w:r>
          </w:p>
          <w:p w:rsidR="00D75E8D" w:rsidRDefault="005D200D" w:rsidP="005D200D">
            <w:pPr>
              <w:spacing w:after="24" w:line="247" w:lineRule="auto"/>
              <w:ind w:left="-126" w:right="61" w:hanging="101"/>
              <w:jc w:val="left"/>
            </w:pPr>
            <w:r>
              <w:rPr>
                <w:rFonts w:ascii="Century Gothic" w:hAnsi="Century Gothic"/>
              </w:rPr>
              <w:t xml:space="preserve">1.3  </w:t>
            </w:r>
            <w:r w:rsidR="00163609">
              <w:rPr>
                <w:rFonts w:ascii="Century Gothic" w:hAnsi="Century Gothic"/>
              </w:rPr>
              <w:t xml:space="preserve">Orientarsi </w:t>
            </w:r>
            <w:r w:rsidR="00163609">
              <w:rPr>
                <w:rFonts w:ascii="Century Gothic" w:hAnsi="Century Gothic"/>
              </w:rPr>
              <w:t xml:space="preserve">nello </w:t>
            </w:r>
            <w:r w:rsidR="00163609">
              <w:rPr>
                <w:rFonts w:ascii="Century Gothic" w:hAnsi="Century Gothic"/>
              </w:rPr>
              <w:t xml:space="preserve">spazio seguendo </w:t>
            </w:r>
            <w:r w:rsidR="00163609">
              <w:rPr>
                <w:rFonts w:ascii="Century Gothic" w:hAnsi="Century Gothic"/>
              </w:rPr>
              <w:t xml:space="preserve">indicazioni </w:t>
            </w:r>
            <w:r w:rsidR="00163609">
              <w:rPr>
                <w:rFonts w:ascii="Century Gothic" w:hAnsi="Century Gothic"/>
              </w:rPr>
              <w:tab/>
              <w:t xml:space="preserve">e regole.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8" w:type="dxa"/>
              <w:bottom w:w="80" w:type="dxa"/>
              <w:right w:w="109" w:type="dxa"/>
            </w:tcMar>
          </w:tcPr>
          <w:p w:rsidR="00D75E8D" w:rsidRDefault="00D75E8D">
            <w:pPr>
              <w:spacing w:after="33" w:line="239" w:lineRule="auto"/>
              <w:ind w:right="29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63609">
            <w:pPr>
              <w:numPr>
                <w:ilvl w:val="0"/>
                <w:numId w:val="27"/>
              </w:numPr>
              <w:spacing w:after="33" w:line="240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Utilizzare</w:t>
            </w:r>
            <w:r>
              <w:rPr>
                <w:rFonts w:ascii="Century Gothic" w:hAnsi="Century Gothic"/>
              </w:rPr>
              <w:t xml:space="preserve"> schemi motori pi</w:t>
            </w:r>
            <w:r>
              <w:rPr>
                <w:rFonts w:ascii="Century Gothic" w:hAnsi="Century Gothic"/>
              </w:rPr>
              <w:t xml:space="preserve">ù </w:t>
            </w:r>
            <w:r>
              <w:rPr>
                <w:rFonts w:ascii="Century Gothic" w:hAnsi="Century Gothic"/>
              </w:rPr>
              <w:t xml:space="preserve">o meno complessi. </w:t>
            </w:r>
          </w:p>
          <w:p w:rsidR="00D75E8D" w:rsidRDefault="00163609" w:rsidP="00163609">
            <w:pPr>
              <w:numPr>
                <w:ilvl w:val="0"/>
                <w:numId w:val="27"/>
              </w:numPr>
              <w:spacing w:after="35" w:line="237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Saper utilizzare in modo responsabile gli attrezzi in palestra. </w:t>
            </w:r>
          </w:p>
          <w:p w:rsidR="00D75E8D" w:rsidRDefault="00163609" w:rsidP="00163609">
            <w:pPr>
              <w:numPr>
                <w:ilvl w:val="0"/>
                <w:numId w:val="27"/>
              </w:numPr>
              <w:spacing w:after="35" w:line="237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Giochi, sport, regole e fair play. </w:t>
            </w:r>
          </w:p>
        </w:tc>
      </w:tr>
    </w:tbl>
    <w:p w:rsidR="00D75E8D" w:rsidRDefault="00D75E8D">
      <w:pPr>
        <w:widowControl w:val="0"/>
        <w:spacing w:after="0" w:line="240" w:lineRule="auto"/>
        <w:ind w:left="5" w:hanging="5"/>
        <w:jc w:val="left"/>
        <w:rPr>
          <w:rFonts w:ascii="Century Gothic" w:eastAsia="Century Gothic" w:hAnsi="Century Gothic" w:cs="Century Gothic"/>
        </w:rPr>
      </w:pPr>
    </w:p>
    <w:p w:rsidR="00D75E8D" w:rsidRDefault="00D75E8D">
      <w:pPr>
        <w:spacing w:after="0" w:line="259" w:lineRule="auto"/>
        <w:ind w:left="0" w:firstLine="0"/>
        <w:jc w:val="left"/>
        <w:rPr>
          <w:rFonts w:ascii="Century Gothic" w:eastAsia="Century Gothic" w:hAnsi="Century Gothic" w:cs="Century Gothic"/>
        </w:rPr>
      </w:pPr>
    </w:p>
    <w:p w:rsidR="00D75E8D" w:rsidRDefault="00163609" w:rsidP="004E3992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Arial Unicode MS" w:hAnsi="Arial Unicode MS"/>
        </w:rPr>
        <w:br w:type="column"/>
      </w:r>
      <w:r>
        <w:rPr>
          <w:rFonts w:ascii="Century Gothic" w:hAnsi="Century Gothic"/>
          <w:b/>
          <w:bCs/>
        </w:rPr>
        <w:lastRenderedPageBreak/>
        <w:t>EDUCAZIONE CIVICA</w:t>
      </w:r>
    </w:p>
    <w:p w:rsidR="00D75E8D" w:rsidRDefault="00D75E8D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</w:rPr>
      </w:pPr>
    </w:p>
    <w:tbl>
      <w:tblPr>
        <w:tblStyle w:val="TableNormal"/>
        <w:tblW w:w="9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3078"/>
        <w:gridCol w:w="113"/>
        <w:gridCol w:w="3111"/>
        <w:gridCol w:w="113"/>
        <w:gridCol w:w="3096"/>
        <w:gridCol w:w="113"/>
      </w:tblGrid>
      <w:tr w:rsidR="00D75E8D" w:rsidTr="004E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val="551"/>
          <w:jc w:val="center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</w:t>
            </w:r>
            <w:r>
              <w:rPr>
                <w:rFonts w:ascii="Century Gothic" w:hAnsi="Century Gothic"/>
                <w:b/>
                <w:bCs/>
              </w:rPr>
              <w:t>V</w:t>
            </w:r>
            <w:r>
              <w:rPr>
                <w:rFonts w:ascii="Century Gothic" w:hAnsi="Century Gothic"/>
                <w:b/>
                <w:bCs/>
              </w:rPr>
              <w:t>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D75E8D" w:rsidRDefault="00163609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C</w:t>
            </w:r>
            <w:r>
              <w:rPr>
                <w:rFonts w:ascii="Century Gothic" w:hAnsi="Century Gothic"/>
                <w:b/>
                <w:bCs/>
              </w:rPr>
              <w:t xml:space="preserve">ONOSCENZE </w:t>
            </w:r>
          </w:p>
        </w:tc>
      </w:tr>
      <w:tr w:rsidR="00D75E8D" w:rsidTr="004E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val="6324"/>
          <w:jc w:val="center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B5749F" w:rsidRDefault="00163609" w:rsidP="00B5749F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B5749F">
              <w:rPr>
                <w:rFonts w:ascii="Century Gothic" w:hAnsi="Century Gothic"/>
                <w:b/>
              </w:rPr>
              <w:t>1. Manifestare cura di s</w:t>
            </w:r>
            <w:r w:rsidRPr="00B5749F">
              <w:rPr>
                <w:rFonts w:ascii="Century Gothic" w:hAnsi="Century Gothic"/>
                <w:b/>
              </w:rPr>
              <w:t xml:space="preserve">é </w:t>
            </w:r>
            <w:r w:rsidRPr="00B5749F">
              <w:rPr>
                <w:rFonts w:ascii="Century Gothic" w:hAnsi="Century Gothic"/>
                <w:b/>
              </w:rPr>
              <w:t xml:space="preserve">e </w:t>
            </w:r>
            <w:r w:rsidRPr="00B5749F">
              <w:rPr>
                <w:rFonts w:ascii="Century Gothic" w:hAnsi="Century Gothic"/>
                <w:b/>
              </w:rPr>
              <w:t>della propria salute e sicurezza; dimostrare uguali atteggiamenti di attenzione verso gli altri.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:rsidR="00D75E8D" w:rsidRDefault="00163609" w:rsidP="00163609">
            <w:pPr>
              <w:pStyle w:val="Paragrafoelenco"/>
              <w:numPr>
                <w:ilvl w:val="0"/>
                <w:numId w:val="34"/>
              </w:numPr>
              <w:spacing w:after="33" w:line="239" w:lineRule="auto"/>
              <w:ind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Sviluppare autonomia nella cura di s</w:t>
            </w:r>
            <w:r>
              <w:rPr>
                <w:rFonts w:ascii="Century Gothic" w:hAnsi="Century Gothic"/>
              </w:rPr>
              <w:t xml:space="preserve">é </w:t>
            </w:r>
            <w:r>
              <w:rPr>
                <w:rFonts w:ascii="Century Gothic" w:hAnsi="Century Gothic"/>
              </w:rPr>
              <w:t>e abitudini di vita adatte a mantenersi in buona salute.</w:t>
            </w:r>
          </w:p>
          <w:p w:rsidR="00F8127C" w:rsidRPr="00F8127C" w:rsidRDefault="00163609" w:rsidP="00163609">
            <w:pPr>
              <w:pStyle w:val="Paragrafoelenco"/>
              <w:numPr>
                <w:ilvl w:val="0"/>
                <w:numId w:val="35"/>
              </w:numPr>
              <w:spacing w:after="33" w:line="239" w:lineRule="auto"/>
              <w:ind w:right="60"/>
              <w:rPr>
                <w:rFonts w:ascii="Century Gothic" w:hAnsi="Century Gothic"/>
              </w:rPr>
            </w:pPr>
            <w:r w:rsidRPr="00F8127C">
              <w:rPr>
                <w:rFonts w:ascii="Century Gothic" w:hAnsi="Century Gothic"/>
              </w:rPr>
              <w:t>Conoscere e rispettare le principali norme del codice della stra</w:t>
            </w:r>
            <w:r w:rsidRPr="00F8127C">
              <w:rPr>
                <w:rFonts w:ascii="Century Gothic" w:hAnsi="Century Gothic"/>
              </w:rPr>
              <w:t>da.</w:t>
            </w:r>
          </w:p>
          <w:p w:rsidR="00D75E8D" w:rsidRPr="00F8127C" w:rsidRDefault="00163609" w:rsidP="00163609">
            <w:pPr>
              <w:pStyle w:val="Paragrafoelenco"/>
              <w:numPr>
                <w:ilvl w:val="0"/>
                <w:numId w:val="36"/>
              </w:numPr>
              <w:spacing w:after="33" w:line="239" w:lineRule="auto"/>
              <w:ind w:right="60"/>
              <w:rPr>
                <w:rFonts w:ascii="Century Gothic" w:hAnsi="Century Gothic"/>
              </w:rPr>
            </w:pPr>
            <w:r w:rsidRPr="00F8127C">
              <w:rPr>
                <w:rFonts w:ascii="Century Gothic" w:hAnsi="Century Gothic"/>
              </w:rPr>
              <w:t>Sviluppare atteggiamenti di accoglienza e solidariet</w:t>
            </w:r>
            <w:r w:rsidRPr="00F8127C">
              <w:rPr>
                <w:rFonts w:ascii="Century Gothic" w:hAnsi="Century Gothic"/>
              </w:rPr>
              <w:t xml:space="preserve">à </w:t>
            </w:r>
            <w:r w:rsidRPr="00F8127C">
              <w:rPr>
                <w:rFonts w:ascii="Century Gothic" w:hAnsi="Century Gothic"/>
              </w:rPr>
              <w:t>nei confronti dei compagni, riconoscerne e rispettarne le diversit</w:t>
            </w:r>
            <w:r w:rsidRPr="00F8127C">
              <w:rPr>
                <w:rFonts w:ascii="Century Gothic" w:hAnsi="Century Gothic"/>
              </w:rPr>
              <w:t xml:space="preserve">à </w:t>
            </w:r>
            <w:r w:rsidRPr="00F8127C">
              <w:rPr>
                <w:rFonts w:ascii="Century Gothic" w:hAnsi="Century Gothic"/>
              </w:rPr>
              <w:t>come risorsa per arricchimento personale e del gruppo.</w:t>
            </w:r>
          </w:p>
          <w:p w:rsidR="00D75E8D" w:rsidRPr="00F8127C" w:rsidRDefault="00163609" w:rsidP="00163609">
            <w:pPr>
              <w:pStyle w:val="Paragrafoelenco"/>
              <w:numPr>
                <w:ilvl w:val="0"/>
                <w:numId w:val="37"/>
              </w:numPr>
              <w:spacing w:after="33" w:line="239" w:lineRule="auto"/>
              <w:ind w:right="60"/>
              <w:rPr>
                <w:rFonts w:ascii="Century Gothic" w:hAnsi="Century Gothic"/>
              </w:rPr>
            </w:pPr>
            <w:r w:rsidRPr="00F8127C">
              <w:rPr>
                <w:rFonts w:ascii="Century Gothic" w:hAnsi="Century Gothic"/>
              </w:rPr>
              <w:t xml:space="preserve">Sviluppare comportamenti di collaborazione e di amicizia nel gruppo, anche </w:t>
            </w:r>
            <w:r w:rsidRPr="00F8127C">
              <w:rPr>
                <w:rFonts w:ascii="Century Gothic" w:hAnsi="Century Gothic"/>
              </w:rPr>
              <w:t>per raggiungere un obiettivo comune.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8" w:type="dxa"/>
              <w:bottom w:w="80" w:type="dxa"/>
              <w:right w:w="109" w:type="dxa"/>
            </w:tcMar>
          </w:tcPr>
          <w:p w:rsidR="00D75E8D" w:rsidRDefault="00D75E8D">
            <w:pPr>
              <w:spacing w:after="33" w:line="239" w:lineRule="auto"/>
              <w:ind w:right="29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63609">
            <w:pPr>
              <w:numPr>
                <w:ilvl w:val="0"/>
                <w:numId w:val="28"/>
              </w:numPr>
              <w:spacing w:after="0" w:line="25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Avere cura della propria persona, riconoscere e praticare sani stili di vita.</w:t>
            </w:r>
          </w:p>
          <w:p w:rsidR="00F8127C" w:rsidRDefault="00F8127C" w:rsidP="00F8127C">
            <w:pPr>
              <w:spacing w:after="0" w:line="259" w:lineRule="auto"/>
              <w:ind w:left="156" w:right="29" w:firstLine="0"/>
              <w:rPr>
                <w:rFonts w:ascii="Century Gothic" w:hAnsi="Century Gothic"/>
              </w:rPr>
            </w:pPr>
          </w:p>
          <w:p w:rsidR="00D75E8D" w:rsidRPr="00F8127C" w:rsidRDefault="00163609" w:rsidP="00163609">
            <w:pPr>
              <w:pStyle w:val="Paragrafoelenco"/>
              <w:numPr>
                <w:ilvl w:val="0"/>
                <w:numId w:val="38"/>
              </w:numPr>
              <w:spacing w:after="0" w:line="259" w:lineRule="auto"/>
              <w:ind w:right="29"/>
              <w:rPr>
                <w:rFonts w:ascii="Century Gothic" w:hAnsi="Century Gothic"/>
              </w:rPr>
            </w:pPr>
            <w:r w:rsidRPr="00F8127C">
              <w:rPr>
                <w:rFonts w:ascii="Century Gothic" w:hAnsi="Century Gothic"/>
              </w:rPr>
              <w:t>Assumere comportamenti adeguati nei confronti di se stessi e degli altri nei diversi ambienti di vita.</w:t>
            </w:r>
          </w:p>
        </w:tc>
      </w:tr>
      <w:tr w:rsidR="00D75E8D" w:rsidTr="004E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val="5514"/>
          <w:jc w:val="center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F429B3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429B3">
              <w:rPr>
                <w:rFonts w:ascii="Century Gothic" w:hAnsi="Century Gothic"/>
                <w:b/>
              </w:rPr>
              <w:t xml:space="preserve">2. Conoscere i principi della </w:t>
            </w:r>
            <w:r w:rsidRPr="00F429B3">
              <w:rPr>
                <w:rFonts w:ascii="Century Gothic" w:hAnsi="Century Gothic"/>
                <w:b/>
              </w:rPr>
              <w:t>Costituzione Italiana e coglierne il significato; comprendere il valore della legalit</w:t>
            </w:r>
            <w:r w:rsidRPr="00F429B3">
              <w:rPr>
                <w:rFonts w:ascii="Century Gothic" w:hAnsi="Century Gothic"/>
                <w:b/>
              </w:rPr>
              <w:t>à</w:t>
            </w:r>
            <w:r w:rsidRPr="00F429B3">
              <w:rPr>
                <w:rFonts w:ascii="Century Gothic" w:hAnsi="Century Gothic"/>
                <w:b/>
              </w:rPr>
              <w:t>.</w:t>
            </w:r>
          </w:p>
          <w:p w:rsidR="00D75E8D" w:rsidRPr="00F429B3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429B3">
              <w:rPr>
                <w:rFonts w:ascii="Century Gothic" w:hAnsi="Century Gothic"/>
                <w:b/>
              </w:rPr>
              <w:t>Comprendere il concetto di Stato, Regione, citt</w:t>
            </w:r>
            <w:r w:rsidRPr="00F429B3">
              <w:rPr>
                <w:rFonts w:ascii="Century Gothic" w:hAnsi="Century Gothic"/>
                <w:b/>
              </w:rPr>
              <w:t xml:space="preserve">à </w:t>
            </w:r>
            <w:r w:rsidRPr="00F429B3">
              <w:rPr>
                <w:rFonts w:ascii="Century Gothic" w:hAnsi="Century Gothic"/>
                <w:b/>
              </w:rPr>
              <w:t xml:space="preserve">metropolitana, Comune e Municipi. </w:t>
            </w:r>
          </w:p>
          <w:p w:rsidR="00D75E8D" w:rsidRDefault="00163609">
            <w:pPr>
              <w:spacing w:after="0" w:line="240" w:lineRule="auto"/>
              <w:ind w:left="0" w:firstLine="0"/>
              <w:jc w:val="center"/>
            </w:pPr>
            <w:r w:rsidRPr="00F429B3">
              <w:rPr>
                <w:rFonts w:ascii="Century Gothic" w:hAnsi="Century Gothic"/>
                <w:b/>
              </w:rPr>
              <w:t>Conoscere l</w:t>
            </w:r>
            <w:r w:rsidRPr="00F429B3">
              <w:rPr>
                <w:rFonts w:ascii="Century Gothic" w:hAnsi="Century Gothic"/>
                <w:b/>
              </w:rPr>
              <w:t>’</w:t>
            </w:r>
            <w:r w:rsidRPr="00F429B3">
              <w:rPr>
                <w:rFonts w:ascii="Century Gothic" w:hAnsi="Century Gothic"/>
                <w:b/>
              </w:rPr>
              <w:t>origine e lo scopo dell</w:t>
            </w:r>
            <w:r w:rsidRPr="00F429B3">
              <w:rPr>
                <w:rFonts w:ascii="Century Gothic" w:hAnsi="Century Gothic"/>
                <w:b/>
              </w:rPr>
              <w:t>’</w:t>
            </w:r>
            <w:r w:rsidRPr="00F429B3">
              <w:rPr>
                <w:rFonts w:ascii="Century Gothic" w:hAnsi="Century Gothic"/>
                <w:b/>
              </w:rPr>
              <w:t>Unione Europea e dei principali organismi intern</w:t>
            </w:r>
            <w:r w:rsidRPr="00F429B3">
              <w:rPr>
                <w:rFonts w:ascii="Century Gothic" w:hAnsi="Century Gothic"/>
                <w:b/>
              </w:rPr>
              <w:t>azionali.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:rsidR="00D75E8D" w:rsidRDefault="00163609" w:rsidP="00163609">
            <w:pPr>
              <w:pStyle w:val="Paragrafoelenco"/>
              <w:numPr>
                <w:ilvl w:val="1"/>
                <w:numId w:val="39"/>
              </w:numPr>
              <w:spacing w:after="120" w:line="239" w:lineRule="auto"/>
              <w:ind w:left="663" w:right="-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Acquisire sempre maggiore consapevolezza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utilit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>delle regole, saperle rispettare e comprendere ci</w:t>
            </w:r>
            <w:r>
              <w:rPr>
                <w:rFonts w:ascii="Century Gothic" w:hAnsi="Century Gothic"/>
              </w:rPr>
              <w:t xml:space="preserve">ò </w:t>
            </w:r>
            <w:r>
              <w:rPr>
                <w:rFonts w:ascii="Century Gothic" w:hAnsi="Century Gothic"/>
              </w:rPr>
              <w:t>che accomuna regole e leggi che disciplinano una comunit</w:t>
            </w:r>
            <w:r>
              <w:rPr>
                <w:rFonts w:ascii="Century Gothic" w:hAnsi="Century Gothic"/>
              </w:rPr>
              <w:t>à</w:t>
            </w:r>
            <w:r>
              <w:rPr>
                <w:rFonts w:ascii="Century Gothic" w:hAnsi="Century Gothic"/>
              </w:rPr>
              <w:t>.</w:t>
            </w:r>
          </w:p>
          <w:p w:rsidR="00D75E8D" w:rsidRDefault="00163609" w:rsidP="00163609">
            <w:pPr>
              <w:pStyle w:val="Paragrafoelenco"/>
              <w:numPr>
                <w:ilvl w:val="1"/>
                <w:numId w:val="39"/>
              </w:numPr>
              <w:spacing w:after="120" w:line="239" w:lineRule="auto"/>
              <w:ind w:left="607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Conoscere i principi della Costituzione Italiana,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organizzazione dello Stato it</w:t>
            </w:r>
            <w:r>
              <w:rPr>
                <w:rFonts w:ascii="Century Gothic" w:hAnsi="Century Gothic"/>
              </w:rPr>
              <w:t>aliano e la funzione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Unione Europea.</w:t>
            </w:r>
          </w:p>
          <w:p w:rsidR="00D75E8D" w:rsidRDefault="00163609" w:rsidP="00163609">
            <w:pPr>
              <w:pStyle w:val="Paragrafoelenco"/>
              <w:numPr>
                <w:ilvl w:val="1"/>
                <w:numId w:val="39"/>
              </w:numPr>
              <w:spacing w:after="120" w:line="239" w:lineRule="auto"/>
              <w:ind w:left="607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Prendere sempre maggiore consapevolezza dei propri diritti e doveri. 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75E8D" w:rsidRDefault="00163609" w:rsidP="00163609">
            <w:pPr>
              <w:pStyle w:val="Paragrafoelenco"/>
              <w:numPr>
                <w:ilvl w:val="0"/>
                <w:numId w:val="29"/>
              </w:numPr>
              <w:spacing w:after="33" w:line="23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Acquisire e mettere in pratica comportamenti rispettosi della legalit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>e del vivere comune, accettando e valorizzando le diversit</w:t>
            </w:r>
            <w:r>
              <w:rPr>
                <w:rFonts w:ascii="Century Gothic" w:hAnsi="Century Gothic"/>
              </w:rPr>
              <w:t>à</w:t>
            </w:r>
            <w:r>
              <w:rPr>
                <w:rFonts w:ascii="Century Gothic" w:hAnsi="Century Gothic"/>
              </w:rPr>
              <w:t>.</w:t>
            </w:r>
          </w:p>
          <w:p w:rsidR="00D75E8D" w:rsidRDefault="00163609" w:rsidP="00163609">
            <w:pPr>
              <w:pStyle w:val="Paragrafoelenco"/>
              <w:numPr>
                <w:ilvl w:val="0"/>
                <w:numId w:val="29"/>
              </w:numPr>
              <w:spacing w:after="33" w:line="23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Riconoscere, confrontare e approfondire gli aspetti che caratterizzano le origini delle leggi nelle societ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 xml:space="preserve">anche in rapporto al presente. </w:t>
            </w:r>
          </w:p>
          <w:p w:rsidR="00D75E8D" w:rsidRDefault="00163609" w:rsidP="00163609">
            <w:pPr>
              <w:pStyle w:val="Paragrafoelenco"/>
              <w:numPr>
                <w:ilvl w:val="0"/>
                <w:numId w:val="29"/>
              </w:numPr>
              <w:spacing w:after="33" w:line="23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Approfondire il concetto di regione geografica e utilizzarla a partire dal contesto italiano.</w:t>
            </w:r>
          </w:p>
        </w:tc>
      </w:tr>
      <w:tr w:rsidR="00D75E8D" w:rsidTr="004E3992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551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8D" w:rsidRDefault="00163609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 Unicode MS" w:hAnsi="Arial Unicode MS"/>
              </w:rPr>
              <w:lastRenderedPageBreak/>
              <w:br w:type="column"/>
            </w:r>
            <w:r>
              <w:rPr>
                <w:rFonts w:ascii="Century Gothic" w:hAnsi="Century Gothic"/>
                <w:b/>
                <w:bCs/>
              </w:rPr>
              <w:t xml:space="preserve">INDICATORI PER LE COMPETENZE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:rsidR="00D75E8D" w:rsidRDefault="00163609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>OBIETTIVI/ABILIT</w:t>
            </w:r>
            <w:r>
              <w:rPr>
                <w:rFonts w:ascii="Century Gothic" w:hAnsi="Century Gothic"/>
                <w:b/>
                <w:bCs/>
              </w:rPr>
              <w:t>À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D75E8D" w:rsidRDefault="00163609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CONOSCENZE </w:t>
            </w:r>
          </w:p>
        </w:tc>
      </w:tr>
      <w:tr w:rsidR="00D75E8D" w:rsidTr="004E3992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159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4E3992" w:rsidRDefault="00163609">
            <w:pP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E3992">
              <w:rPr>
                <w:rFonts w:ascii="Century Gothic" w:hAnsi="Century Gothic"/>
                <w:b/>
              </w:rPr>
              <w:t>3. Manifestare sensibilit</w:t>
            </w:r>
            <w:r w:rsidRPr="004E3992">
              <w:rPr>
                <w:rFonts w:ascii="Century Gothic" w:hAnsi="Century Gothic"/>
                <w:b/>
              </w:rPr>
              <w:t xml:space="preserve">à </w:t>
            </w:r>
            <w:r w:rsidRPr="004E3992">
              <w:rPr>
                <w:rFonts w:ascii="Century Gothic" w:hAnsi="Century Gothic"/>
                <w:b/>
              </w:rPr>
              <w:t>per l</w:t>
            </w:r>
            <w:r w:rsidRPr="004E3992">
              <w:rPr>
                <w:rFonts w:ascii="Century Gothic" w:hAnsi="Century Gothic"/>
                <w:b/>
              </w:rPr>
              <w:t>’</w:t>
            </w:r>
            <w:r w:rsidRPr="004E3992">
              <w:rPr>
                <w:rFonts w:ascii="Century Gothic" w:hAnsi="Century Gothic"/>
                <w:b/>
              </w:rPr>
              <w:t>ambiente e per i viventi che lo popolano; comprendere la necessit</w:t>
            </w:r>
            <w:r w:rsidRPr="004E3992">
              <w:rPr>
                <w:rFonts w:ascii="Century Gothic" w:hAnsi="Century Gothic"/>
                <w:b/>
              </w:rPr>
              <w:t xml:space="preserve">à </w:t>
            </w:r>
            <w:r w:rsidRPr="004E3992">
              <w:rPr>
                <w:rFonts w:ascii="Century Gothic" w:hAnsi="Century Gothic"/>
                <w:b/>
              </w:rPr>
              <w:t>di uno sviluppo ecosostenibile anche in relazione agli obiettivi dell</w:t>
            </w:r>
            <w:r w:rsidRPr="004E3992">
              <w:rPr>
                <w:rFonts w:ascii="Century Gothic" w:hAnsi="Century Gothic"/>
                <w:b/>
              </w:rPr>
              <w:t>’</w:t>
            </w:r>
            <w:r w:rsidRPr="004E3992">
              <w:rPr>
                <w:rFonts w:ascii="Century Gothic" w:hAnsi="Century Gothic"/>
                <w:b/>
              </w:rPr>
              <w:t>Agenda 2030.</w:t>
            </w:r>
          </w:p>
          <w:p w:rsidR="00D75E8D" w:rsidRDefault="00163609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:rsidR="00D75E8D" w:rsidRDefault="00163609" w:rsidP="00163609">
            <w:pPr>
              <w:pStyle w:val="Paragrafoelenco"/>
              <w:numPr>
                <w:ilvl w:val="1"/>
                <w:numId w:val="40"/>
              </w:numPr>
              <w:spacing w:after="33" w:line="239" w:lineRule="auto"/>
              <w:ind w:left="663"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Manifestare atteggiamenti rispettosi verso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ambiente naturale, le piante, gli animali.</w:t>
            </w:r>
          </w:p>
          <w:p w:rsidR="00D75E8D" w:rsidRDefault="00163609" w:rsidP="00163609">
            <w:pPr>
              <w:pStyle w:val="Paragrafoelenco"/>
              <w:numPr>
                <w:ilvl w:val="1"/>
                <w:numId w:val="40"/>
              </w:numPr>
              <w:spacing w:after="33" w:line="239" w:lineRule="auto"/>
              <w:ind w:left="663"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Rilevare gli effetti positivi e negativi prodotti dall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azione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uomo sull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ambiente naturale.</w:t>
            </w:r>
          </w:p>
          <w:p w:rsidR="00D75E8D" w:rsidRDefault="00163609" w:rsidP="00163609">
            <w:pPr>
              <w:pStyle w:val="Paragrafoelenco"/>
              <w:numPr>
                <w:ilvl w:val="1"/>
                <w:numId w:val="40"/>
              </w:numPr>
              <w:spacing w:after="33" w:line="239" w:lineRule="auto"/>
              <w:ind w:left="663"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Rilevare il problema dei rifiuti.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importanza del riciclaggio.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8" w:type="dxa"/>
              <w:bottom w:w="80" w:type="dxa"/>
              <w:right w:w="109" w:type="dxa"/>
            </w:tcMar>
          </w:tcPr>
          <w:p w:rsidR="00D75E8D" w:rsidRDefault="00D75E8D">
            <w:pPr>
              <w:spacing w:after="33" w:line="239" w:lineRule="auto"/>
              <w:ind w:right="29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63609">
            <w:pPr>
              <w:numPr>
                <w:ilvl w:val="0"/>
                <w:numId w:val="30"/>
              </w:numPr>
              <w:spacing w:after="0" w:line="25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Ricono</w:t>
            </w:r>
            <w:r>
              <w:rPr>
                <w:rFonts w:ascii="Century Gothic" w:hAnsi="Century Gothic"/>
              </w:rPr>
              <w:t xml:space="preserve">scere che la vita di ogni organismo </w:t>
            </w:r>
            <w:r>
              <w:rPr>
                <w:rFonts w:ascii="Century Gothic" w:hAnsi="Century Gothic"/>
              </w:rPr>
              <w:t xml:space="preserve">è </w:t>
            </w:r>
            <w:r>
              <w:rPr>
                <w:rFonts w:ascii="Century Gothic" w:hAnsi="Century Gothic"/>
              </w:rPr>
              <w:t>in relazione con altre e differenti forme di vita.</w:t>
            </w:r>
          </w:p>
          <w:p w:rsidR="00D75E8D" w:rsidRDefault="00163609" w:rsidP="00163609">
            <w:pPr>
              <w:numPr>
                <w:ilvl w:val="0"/>
                <w:numId w:val="30"/>
              </w:numPr>
              <w:spacing w:after="0" w:line="25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Tutelare e valorizzare il patrimonio culturale e naturale, proponendo soluzioni idonee.</w:t>
            </w:r>
          </w:p>
        </w:tc>
      </w:tr>
      <w:tr w:rsidR="00D75E8D" w:rsidTr="004E3992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6258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113AB2" w:rsidRDefault="0016360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113AB2">
              <w:rPr>
                <w:rFonts w:ascii="Century Gothic" w:hAnsi="Century Gothic"/>
                <w:b/>
              </w:rPr>
              <w:t>4. Cogliere il valore del patrimonio culturale e artistico e l</w:t>
            </w:r>
            <w:r w:rsidRPr="00113AB2">
              <w:rPr>
                <w:rFonts w:ascii="Century Gothic" w:hAnsi="Century Gothic"/>
                <w:b/>
              </w:rPr>
              <w:t>’</w:t>
            </w:r>
            <w:r w:rsidRPr="00113AB2">
              <w:rPr>
                <w:rFonts w:ascii="Century Gothic" w:hAnsi="Century Gothic"/>
                <w:b/>
              </w:rPr>
              <w:t xml:space="preserve">importanza del rispetto dei beni pubblici comuni.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40" w:type="dxa"/>
            </w:tcMar>
          </w:tcPr>
          <w:p w:rsidR="00D75E8D" w:rsidRPr="00113AB2" w:rsidRDefault="00113AB2" w:rsidP="00113AB2">
            <w:pPr>
              <w:spacing w:after="120" w:line="239" w:lineRule="auto"/>
              <w:ind w:left="123" w:right="57"/>
              <w:rPr>
                <w:rFonts w:ascii="Century Gothic" w:hAnsi="Century Gothic"/>
              </w:rPr>
            </w:pPr>
            <w:r w:rsidRPr="00113AB2">
              <w:rPr>
                <w:rFonts w:ascii="Century Gothic" w:hAnsi="Century Gothic"/>
              </w:rPr>
              <w:t xml:space="preserve">4.1 </w:t>
            </w:r>
            <w:r w:rsidR="00163609" w:rsidRPr="00113AB2">
              <w:rPr>
                <w:rFonts w:ascii="Century Gothic" w:hAnsi="Century Gothic"/>
              </w:rPr>
              <w:t>Comprendere il valore delle testimonianze storiche e artistiche del passato e delle abitudini e tradizioni di popoli differenti.</w:t>
            </w:r>
          </w:p>
          <w:p w:rsidR="00113AB2" w:rsidRDefault="00113AB2">
            <w:pPr>
              <w:spacing w:after="33" w:line="239" w:lineRule="auto"/>
              <w:ind w:left="10" w:right="60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13AB2">
            <w:pPr>
              <w:spacing w:after="33" w:line="239" w:lineRule="auto"/>
              <w:ind w:left="180" w:right="-1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4.2 Avere cura di ci</w:t>
            </w:r>
            <w:r>
              <w:rPr>
                <w:rFonts w:ascii="Century Gothic" w:hAnsi="Century Gothic"/>
              </w:rPr>
              <w:t xml:space="preserve">ò </w:t>
            </w:r>
            <w:r>
              <w:rPr>
                <w:rFonts w:ascii="Century Gothic" w:hAnsi="Century Gothic"/>
              </w:rPr>
              <w:t>che appartiene a tutti e comprendere il concetto d</w:t>
            </w:r>
            <w:r>
              <w:rPr>
                <w:rFonts w:ascii="Century Gothic" w:hAnsi="Century Gothic"/>
              </w:rPr>
              <w:t xml:space="preserve">i bene pubblico comune. </w:t>
            </w:r>
          </w:p>
          <w:p w:rsidR="00113AB2" w:rsidRDefault="00113AB2">
            <w:pPr>
              <w:spacing w:after="33" w:line="239" w:lineRule="auto"/>
              <w:ind w:left="10" w:right="60"/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9" w:type="dxa"/>
            </w:tcMar>
          </w:tcPr>
          <w:p w:rsidR="00D75E8D" w:rsidRDefault="00163609" w:rsidP="00163609">
            <w:pPr>
              <w:pStyle w:val="Paragrafoelenco"/>
              <w:numPr>
                <w:ilvl w:val="0"/>
                <w:numId w:val="31"/>
              </w:numPr>
              <w:spacing w:after="33" w:line="23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Conoscere gli elementi che caratterizzano i principali paesaggi italiano, europei e mondiali e gli elementi di particolare valore ambientale e culturale da tutelare e valorizzare.</w:t>
            </w:r>
          </w:p>
          <w:p w:rsidR="00D75E8D" w:rsidRDefault="00163609" w:rsidP="00163609">
            <w:pPr>
              <w:pStyle w:val="Paragrafoelenco"/>
              <w:numPr>
                <w:ilvl w:val="0"/>
                <w:numId w:val="31"/>
              </w:numPr>
              <w:spacing w:after="33" w:line="239" w:lineRule="auto"/>
              <w:ind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Riconoscere e apprezzare gli aspetti pi</w:t>
            </w:r>
            <w:r>
              <w:rPr>
                <w:rFonts w:ascii="Century Gothic" w:hAnsi="Century Gothic"/>
              </w:rPr>
              <w:t xml:space="preserve">ù </w:t>
            </w:r>
            <w:r>
              <w:rPr>
                <w:rFonts w:ascii="Century Gothic" w:hAnsi="Century Gothic"/>
              </w:rPr>
              <w:t xml:space="preserve">caratteristici del patrimonio ambientale e urbanistico dei vari monumenti storico-artistici del proprio territorio e considerare forme artistiche di altre culture. </w:t>
            </w:r>
          </w:p>
        </w:tc>
      </w:tr>
      <w:tr w:rsidR="00D75E8D" w:rsidTr="004E3992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7101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8D" w:rsidRPr="00113AB2" w:rsidRDefault="00163609" w:rsidP="00113AB2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13AB2">
              <w:rPr>
                <w:rFonts w:ascii="Century Gothic" w:hAnsi="Century Gothic"/>
                <w:b/>
              </w:rPr>
              <w:lastRenderedPageBreak/>
              <w:t>5.</w:t>
            </w:r>
            <w:r w:rsidR="00113AB2" w:rsidRPr="00113AB2">
              <w:rPr>
                <w:rFonts w:ascii="Century Gothic" w:hAnsi="Century Gothic"/>
                <w:b/>
              </w:rPr>
              <w:t xml:space="preserve"> </w:t>
            </w:r>
            <w:r w:rsidRPr="00113AB2">
              <w:rPr>
                <w:rFonts w:ascii="Century Gothic" w:hAnsi="Century Gothic"/>
                <w:b/>
              </w:rPr>
              <w:t>Usare in modo responsabile le nuove tecnologie nell</w:t>
            </w:r>
            <w:r w:rsidRPr="00113AB2">
              <w:rPr>
                <w:rFonts w:ascii="Century Gothic" w:hAnsi="Century Gothic"/>
                <w:b/>
              </w:rPr>
              <w:t>’</w:t>
            </w:r>
            <w:r w:rsidRPr="00113AB2">
              <w:rPr>
                <w:rFonts w:ascii="Century Gothic" w:hAnsi="Century Gothic"/>
                <w:b/>
              </w:rPr>
              <w:t xml:space="preserve">esercizio di una reale cittadinanza </w:t>
            </w:r>
            <w:r w:rsidRPr="00113AB2">
              <w:rPr>
                <w:rFonts w:ascii="Century Gothic" w:hAnsi="Century Gothic"/>
                <w:b/>
              </w:rPr>
              <w:t>digitale.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:rsidR="00D75E8D" w:rsidRDefault="00163609" w:rsidP="00163609">
            <w:pPr>
              <w:pStyle w:val="Paragrafoelenco"/>
              <w:numPr>
                <w:ilvl w:val="1"/>
                <w:numId w:val="41"/>
              </w:numPr>
              <w:spacing w:after="33" w:line="239" w:lineRule="auto"/>
              <w:ind w:left="663"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Ricercare informazioni in rete per integrare gli apprendimenti.</w:t>
            </w:r>
          </w:p>
          <w:p w:rsidR="00D75E8D" w:rsidRDefault="00163609" w:rsidP="00163609">
            <w:pPr>
              <w:pStyle w:val="Paragrafoelenco"/>
              <w:numPr>
                <w:ilvl w:val="1"/>
                <w:numId w:val="41"/>
              </w:numPr>
              <w:spacing w:after="33" w:line="239" w:lineRule="auto"/>
              <w:ind w:left="663"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aiuto dell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insegnante, analizzare la credibilit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>e 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affidabilit</w:t>
            </w:r>
            <w:r>
              <w:rPr>
                <w:rFonts w:ascii="Century Gothic" w:hAnsi="Century Gothic"/>
              </w:rPr>
              <w:t xml:space="preserve">à </w:t>
            </w:r>
            <w:r>
              <w:rPr>
                <w:rFonts w:ascii="Century Gothic" w:hAnsi="Century Gothic"/>
              </w:rPr>
              <w:t>delle fonti di dati, informazioni e contenuti digitali.</w:t>
            </w:r>
          </w:p>
          <w:p w:rsidR="00D75E8D" w:rsidRDefault="00163609" w:rsidP="00163609">
            <w:pPr>
              <w:pStyle w:val="Paragrafoelenco"/>
              <w:numPr>
                <w:ilvl w:val="1"/>
                <w:numId w:val="41"/>
              </w:numPr>
              <w:spacing w:after="33" w:line="239" w:lineRule="auto"/>
              <w:ind w:left="663"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Cominciare a interagire attraverso varie tecnologie </w:t>
            </w:r>
            <w:r>
              <w:rPr>
                <w:rFonts w:ascii="Century Gothic" w:hAnsi="Century Gothic"/>
              </w:rPr>
              <w:t>digitali e individuare i mezzi e le forme di comunicazione digitali appropriati per un determinato contesto e conoscerne le norme comportamentali da osservare nell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/>
              </w:rPr>
              <w:t>ambito del loro utilizzo.</w:t>
            </w:r>
          </w:p>
          <w:p w:rsidR="00D75E8D" w:rsidRDefault="00163609" w:rsidP="00163609">
            <w:pPr>
              <w:pStyle w:val="Paragrafoelenco"/>
              <w:numPr>
                <w:ilvl w:val="1"/>
                <w:numId w:val="41"/>
              </w:numPr>
              <w:spacing w:after="33" w:line="239" w:lineRule="auto"/>
              <w:ind w:left="663" w:righ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Essere consapevoli degli eventuali pericoli esistenti in ambienti </w:t>
            </w:r>
            <w:r>
              <w:rPr>
                <w:rFonts w:ascii="Century Gothic" w:hAnsi="Century Gothic"/>
              </w:rPr>
              <w:t>digitali, con particolare attenzione al bullismo e al cyberbullismo.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8" w:type="dxa"/>
              <w:bottom w:w="80" w:type="dxa"/>
              <w:right w:w="109" w:type="dxa"/>
            </w:tcMar>
          </w:tcPr>
          <w:p w:rsidR="00D75E8D" w:rsidRDefault="00D75E8D">
            <w:pPr>
              <w:spacing w:after="33" w:line="239" w:lineRule="auto"/>
              <w:ind w:right="29"/>
              <w:rPr>
                <w:rFonts w:ascii="Century Gothic" w:eastAsia="Century Gothic" w:hAnsi="Century Gothic" w:cs="Century Gothic"/>
              </w:rPr>
            </w:pPr>
          </w:p>
          <w:p w:rsidR="00D75E8D" w:rsidRDefault="00163609" w:rsidP="00163609">
            <w:pPr>
              <w:numPr>
                <w:ilvl w:val="0"/>
                <w:numId w:val="32"/>
              </w:numPr>
              <w:spacing w:after="0" w:line="259" w:lineRule="auto"/>
              <w:ind w:left="19" w:right="2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ganizzare una gita o una visita a un museo usando Internet per reperire notizie e informazioni.</w:t>
            </w:r>
          </w:p>
        </w:tc>
      </w:tr>
    </w:tbl>
    <w:p w:rsidR="00D75E8D" w:rsidRDefault="00D75E8D">
      <w:pPr>
        <w:widowControl w:val="0"/>
        <w:spacing w:after="0" w:line="240" w:lineRule="auto"/>
        <w:ind w:left="5" w:hanging="5"/>
        <w:jc w:val="left"/>
      </w:pPr>
    </w:p>
    <w:sectPr w:rsidR="00D75E8D">
      <w:footerReference w:type="default" r:id="rId8"/>
      <w:pgSz w:w="11900" w:h="16840"/>
      <w:pgMar w:top="1421" w:right="1131" w:bottom="1304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09" w:rsidRDefault="00163609">
      <w:pPr>
        <w:spacing w:after="0" w:line="240" w:lineRule="auto"/>
      </w:pPr>
      <w:r>
        <w:separator/>
      </w:r>
    </w:p>
  </w:endnote>
  <w:endnote w:type="continuationSeparator" w:id="0">
    <w:p w:rsidR="00163609" w:rsidRDefault="0016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8D" w:rsidRDefault="00163609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</w:instrText>
    </w:r>
    <w:r w:rsidR="00AE0EDB">
      <w:fldChar w:fldCharType="separate"/>
    </w:r>
    <w:r w:rsidR="00165B81">
      <w:rPr>
        <w:noProof/>
      </w:rPr>
      <w:t>1</w:t>
    </w:r>
    <w:r>
      <w:fldChar w:fldCharType="end"/>
    </w:r>
    <w:r>
      <w:rPr>
        <w:rFonts w:ascii="Times New Roman" w:hAnsi="Times New Roman"/>
        <w:sz w:val="24"/>
        <w:szCs w:val="24"/>
      </w:rPr>
      <w:t xml:space="preserve"> </w:t>
    </w:r>
  </w:p>
  <w:p w:rsidR="00D75E8D" w:rsidRDefault="00163609">
    <w:pPr>
      <w:spacing w:after="0" w:line="259" w:lineRule="auto"/>
      <w:ind w:lef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09" w:rsidRDefault="00163609">
      <w:pPr>
        <w:spacing w:after="0" w:line="240" w:lineRule="auto"/>
      </w:pPr>
      <w:r>
        <w:separator/>
      </w:r>
    </w:p>
  </w:footnote>
  <w:footnote w:type="continuationSeparator" w:id="0">
    <w:p w:rsidR="00163609" w:rsidRDefault="0016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801"/>
    <w:multiLevelType w:val="hybridMultilevel"/>
    <w:tmpl w:val="943EB386"/>
    <w:lvl w:ilvl="0" w:tplc="D1AE9E6C">
      <w:start w:val="1"/>
      <w:numFmt w:val="bullet"/>
      <w:lvlText w:val="-"/>
      <w:lvlJc w:val="left"/>
      <w:pPr>
        <w:ind w:left="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583BE2">
      <w:start w:val="1"/>
      <w:numFmt w:val="bullet"/>
      <w:lvlText w:val="o"/>
      <w:lvlJc w:val="left"/>
      <w:pPr>
        <w:ind w:left="12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044FB2">
      <w:start w:val="1"/>
      <w:numFmt w:val="bullet"/>
      <w:lvlText w:val="▪"/>
      <w:lvlJc w:val="left"/>
      <w:pPr>
        <w:ind w:left="19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AEE6BA">
      <w:start w:val="1"/>
      <w:numFmt w:val="bullet"/>
      <w:lvlText w:val="•"/>
      <w:lvlJc w:val="left"/>
      <w:pPr>
        <w:ind w:left="26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5C8700">
      <w:start w:val="1"/>
      <w:numFmt w:val="bullet"/>
      <w:lvlText w:val="o"/>
      <w:lvlJc w:val="left"/>
      <w:pPr>
        <w:ind w:left="339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001B2E">
      <w:start w:val="1"/>
      <w:numFmt w:val="bullet"/>
      <w:lvlText w:val="▪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3649EE">
      <w:start w:val="1"/>
      <w:numFmt w:val="bullet"/>
      <w:lvlText w:val="•"/>
      <w:lvlJc w:val="left"/>
      <w:pPr>
        <w:ind w:left="48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A276CE">
      <w:start w:val="1"/>
      <w:numFmt w:val="bullet"/>
      <w:lvlText w:val="o"/>
      <w:lvlJc w:val="left"/>
      <w:pPr>
        <w:ind w:left="55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425106">
      <w:start w:val="1"/>
      <w:numFmt w:val="bullet"/>
      <w:lvlText w:val="▪"/>
      <w:lvlJc w:val="left"/>
      <w:pPr>
        <w:ind w:left="62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B26D09"/>
    <w:multiLevelType w:val="hybridMultilevel"/>
    <w:tmpl w:val="7E24980C"/>
    <w:lvl w:ilvl="0" w:tplc="9C10819C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A89F9A">
      <w:start w:val="1"/>
      <w:numFmt w:val="bullet"/>
      <w:lvlText w:val="o"/>
      <w:lvlJc w:val="left"/>
      <w:pPr>
        <w:ind w:left="11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5E0044">
      <w:start w:val="1"/>
      <w:numFmt w:val="bullet"/>
      <w:lvlText w:val="▪"/>
      <w:lvlJc w:val="left"/>
      <w:pPr>
        <w:ind w:left="18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A4D298">
      <w:start w:val="1"/>
      <w:numFmt w:val="bullet"/>
      <w:lvlText w:val="•"/>
      <w:lvlJc w:val="left"/>
      <w:pPr>
        <w:ind w:left="25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48F5D2">
      <w:start w:val="1"/>
      <w:numFmt w:val="bullet"/>
      <w:lvlText w:val="o"/>
      <w:lvlJc w:val="left"/>
      <w:pPr>
        <w:ind w:left="330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A8B6E8">
      <w:start w:val="1"/>
      <w:numFmt w:val="bullet"/>
      <w:lvlText w:val="▪"/>
      <w:lvlJc w:val="left"/>
      <w:pPr>
        <w:ind w:left="402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E82C2">
      <w:start w:val="1"/>
      <w:numFmt w:val="bullet"/>
      <w:lvlText w:val="•"/>
      <w:lvlJc w:val="left"/>
      <w:pPr>
        <w:ind w:left="47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182956">
      <w:start w:val="1"/>
      <w:numFmt w:val="bullet"/>
      <w:lvlText w:val="o"/>
      <w:lvlJc w:val="left"/>
      <w:pPr>
        <w:ind w:left="54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7A3CEA">
      <w:start w:val="1"/>
      <w:numFmt w:val="bullet"/>
      <w:lvlText w:val="▪"/>
      <w:lvlJc w:val="left"/>
      <w:pPr>
        <w:ind w:left="6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1069A5"/>
    <w:multiLevelType w:val="hybridMultilevel"/>
    <w:tmpl w:val="3DAEC6F0"/>
    <w:lvl w:ilvl="0" w:tplc="59D2316A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CAF244">
      <w:start w:val="1"/>
      <w:numFmt w:val="bullet"/>
      <w:lvlText w:val="o"/>
      <w:lvlJc w:val="left"/>
      <w:pPr>
        <w:ind w:left="11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72AAB6">
      <w:start w:val="1"/>
      <w:numFmt w:val="bullet"/>
      <w:lvlText w:val="▪"/>
      <w:lvlJc w:val="left"/>
      <w:pPr>
        <w:ind w:left="18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008344">
      <w:start w:val="1"/>
      <w:numFmt w:val="bullet"/>
      <w:lvlText w:val="•"/>
      <w:lvlJc w:val="left"/>
      <w:pPr>
        <w:ind w:left="25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44523E">
      <w:start w:val="1"/>
      <w:numFmt w:val="bullet"/>
      <w:lvlText w:val="o"/>
      <w:lvlJc w:val="left"/>
      <w:pPr>
        <w:ind w:left="330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5C0A9A">
      <w:start w:val="1"/>
      <w:numFmt w:val="bullet"/>
      <w:lvlText w:val="▪"/>
      <w:lvlJc w:val="left"/>
      <w:pPr>
        <w:ind w:left="402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0E4904">
      <w:start w:val="1"/>
      <w:numFmt w:val="bullet"/>
      <w:lvlText w:val="•"/>
      <w:lvlJc w:val="left"/>
      <w:pPr>
        <w:ind w:left="47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8EA600">
      <w:start w:val="1"/>
      <w:numFmt w:val="bullet"/>
      <w:lvlText w:val="o"/>
      <w:lvlJc w:val="left"/>
      <w:pPr>
        <w:ind w:left="54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564AAC">
      <w:start w:val="1"/>
      <w:numFmt w:val="bullet"/>
      <w:lvlText w:val="▪"/>
      <w:lvlJc w:val="left"/>
      <w:pPr>
        <w:ind w:left="6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823B6"/>
    <w:multiLevelType w:val="multilevel"/>
    <w:tmpl w:val="50FC4936"/>
    <w:lvl w:ilvl="0">
      <w:start w:val="1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30D2E64"/>
    <w:multiLevelType w:val="hybridMultilevel"/>
    <w:tmpl w:val="E5464E16"/>
    <w:lvl w:ilvl="0" w:tplc="FF9EE0B6">
      <w:start w:val="1"/>
      <w:numFmt w:val="bullet"/>
      <w:lvlText w:val="-"/>
      <w:lvlJc w:val="left"/>
      <w:pPr>
        <w:ind w:left="73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E4AE3C">
      <w:start w:val="1"/>
      <w:numFmt w:val="bullet"/>
      <w:lvlText w:val="o"/>
      <w:lvlJc w:val="left"/>
      <w:pPr>
        <w:ind w:left="145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86F7D6">
      <w:start w:val="1"/>
      <w:numFmt w:val="bullet"/>
      <w:lvlText w:val="▪"/>
      <w:lvlJc w:val="left"/>
      <w:pPr>
        <w:ind w:left="217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701372">
      <w:start w:val="1"/>
      <w:numFmt w:val="bullet"/>
      <w:lvlText w:val="•"/>
      <w:lvlJc w:val="left"/>
      <w:pPr>
        <w:ind w:left="289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65AC2">
      <w:start w:val="1"/>
      <w:numFmt w:val="bullet"/>
      <w:lvlText w:val="o"/>
      <w:lvlJc w:val="left"/>
      <w:pPr>
        <w:ind w:left="36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FACAB4">
      <w:start w:val="1"/>
      <w:numFmt w:val="bullet"/>
      <w:lvlText w:val="▪"/>
      <w:lvlJc w:val="left"/>
      <w:pPr>
        <w:ind w:left="433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80CC66">
      <w:start w:val="1"/>
      <w:numFmt w:val="bullet"/>
      <w:lvlText w:val="•"/>
      <w:lvlJc w:val="left"/>
      <w:pPr>
        <w:ind w:left="505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C88680">
      <w:start w:val="1"/>
      <w:numFmt w:val="bullet"/>
      <w:lvlText w:val="o"/>
      <w:lvlJc w:val="left"/>
      <w:pPr>
        <w:ind w:left="577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6898E">
      <w:start w:val="1"/>
      <w:numFmt w:val="bullet"/>
      <w:lvlText w:val="▪"/>
      <w:lvlJc w:val="left"/>
      <w:pPr>
        <w:ind w:left="649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E6316A"/>
    <w:multiLevelType w:val="hybridMultilevel"/>
    <w:tmpl w:val="EC46E390"/>
    <w:lvl w:ilvl="0" w:tplc="91E0D02C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ACDE0">
      <w:start w:val="1"/>
      <w:numFmt w:val="bullet"/>
      <w:lvlText w:val="o"/>
      <w:lvlJc w:val="left"/>
      <w:pPr>
        <w:ind w:left="11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78DDB0">
      <w:start w:val="1"/>
      <w:numFmt w:val="bullet"/>
      <w:lvlText w:val="▪"/>
      <w:lvlJc w:val="left"/>
      <w:pPr>
        <w:ind w:left="18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1AC044">
      <w:start w:val="1"/>
      <w:numFmt w:val="bullet"/>
      <w:lvlText w:val="•"/>
      <w:lvlJc w:val="left"/>
      <w:pPr>
        <w:ind w:left="25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FAC6FA">
      <w:start w:val="1"/>
      <w:numFmt w:val="bullet"/>
      <w:lvlText w:val="o"/>
      <w:lvlJc w:val="left"/>
      <w:pPr>
        <w:ind w:left="330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6A77C0">
      <w:start w:val="1"/>
      <w:numFmt w:val="bullet"/>
      <w:lvlText w:val="▪"/>
      <w:lvlJc w:val="left"/>
      <w:pPr>
        <w:ind w:left="402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6AD218">
      <w:start w:val="1"/>
      <w:numFmt w:val="bullet"/>
      <w:lvlText w:val="•"/>
      <w:lvlJc w:val="left"/>
      <w:pPr>
        <w:ind w:left="47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2CF330">
      <w:start w:val="1"/>
      <w:numFmt w:val="bullet"/>
      <w:lvlText w:val="o"/>
      <w:lvlJc w:val="left"/>
      <w:pPr>
        <w:ind w:left="54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9C30F4">
      <w:start w:val="1"/>
      <w:numFmt w:val="bullet"/>
      <w:lvlText w:val="▪"/>
      <w:lvlJc w:val="left"/>
      <w:pPr>
        <w:ind w:left="6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310B05"/>
    <w:multiLevelType w:val="hybridMultilevel"/>
    <w:tmpl w:val="BAB06C38"/>
    <w:lvl w:ilvl="0" w:tplc="1ECE3C10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AE428">
      <w:start w:val="1"/>
      <w:numFmt w:val="bullet"/>
      <w:lvlText w:val="o"/>
      <w:lvlJc w:val="left"/>
      <w:pPr>
        <w:ind w:left="11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86A96E">
      <w:start w:val="1"/>
      <w:numFmt w:val="bullet"/>
      <w:lvlText w:val="▪"/>
      <w:lvlJc w:val="left"/>
      <w:pPr>
        <w:ind w:left="18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AC5D30">
      <w:start w:val="1"/>
      <w:numFmt w:val="bullet"/>
      <w:lvlText w:val="•"/>
      <w:lvlJc w:val="left"/>
      <w:pPr>
        <w:ind w:left="25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1C49EC">
      <w:start w:val="1"/>
      <w:numFmt w:val="bullet"/>
      <w:lvlText w:val="o"/>
      <w:lvlJc w:val="left"/>
      <w:pPr>
        <w:ind w:left="330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44823A">
      <w:start w:val="1"/>
      <w:numFmt w:val="bullet"/>
      <w:lvlText w:val="▪"/>
      <w:lvlJc w:val="left"/>
      <w:pPr>
        <w:ind w:left="402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DA75C6">
      <w:start w:val="1"/>
      <w:numFmt w:val="bullet"/>
      <w:lvlText w:val="•"/>
      <w:lvlJc w:val="left"/>
      <w:pPr>
        <w:ind w:left="47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CCBA86">
      <w:start w:val="1"/>
      <w:numFmt w:val="bullet"/>
      <w:lvlText w:val="o"/>
      <w:lvlJc w:val="left"/>
      <w:pPr>
        <w:ind w:left="54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6298F8">
      <w:start w:val="1"/>
      <w:numFmt w:val="bullet"/>
      <w:lvlText w:val="▪"/>
      <w:lvlJc w:val="left"/>
      <w:pPr>
        <w:ind w:left="6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E43ADF"/>
    <w:multiLevelType w:val="multilevel"/>
    <w:tmpl w:val="62D27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E7933BF"/>
    <w:multiLevelType w:val="hybridMultilevel"/>
    <w:tmpl w:val="C21C32DA"/>
    <w:lvl w:ilvl="0" w:tplc="55A4D2EE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4A343E">
      <w:start w:val="1"/>
      <w:numFmt w:val="bullet"/>
      <w:lvlText w:val="o"/>
      <w:lvlJc w:val="left"/>
      <w:pPr>
        <w:ind w:left="12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A4BA8">
      <w:start w:val="1"/>
      <w:numFmt w:val="bullet"/>
      <w:lvlText w:val="▪"/>
      <w:lvlJc w:val="left"/>
      <w:pPr>
        <w:ind w:left="19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AE07C6">
      <w:start w:val="1"/>
      <w:numFmt w:val="bullet"/>
      <w:lvlText w:val="•"/>
      <w:lvlJc w:val="left"/>
      <w:pPr>
        <w:ind w:left="26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D4DE62">
      <w:start w:val="1"/>
      <w:numFmt w:val="bullet"/>
      <w:lvlText w:val="o"/>
      <w:lvlJc w:val="left"/>
      <w:pPr>
        <w:ind w:left="336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724474">
      <w:start w:val="1"/>
      <w:numFmt w:val="bullet"/>
      <w:lvlText w:val="▪"/>
      <w:lvlJc w:val="left"/>
      <w:pPr>
        <w:ind w:left="408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322CE2">
      <w:start w:val="1"/>
      <w:numFmt w:val="bullet"/>
      <w:lvlText w:val="•"/>
      <w:lvlJc w:val="left"/>
      <w:pPr>
        <w:ind w:left="48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C34AE">
      <w:start w:val="1"/>
      <w:numFmt w:val="bullet"/>
      <w:lvlText w:val="o"/>
      <w:lvlJc w:val="left"/>
      <w:pPr>
        <w:ind w:left="55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462FE">
      <w:start w:val="1"/>
      <w:numFmt w:val="bullet"/>
      <w:lvlText w:val="▪"/>
      <w:lvlJc w:val="left"/>
      <w:pPr>
        <w:ind w:left="62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1D6625"/>
    <w:multiLevelType w:val="hybridMultilevel"/>
    <w:tmpl w:val="CC72D190"/>
    <w:lvl w:ilvl="0" w:tplc="13ECAA80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25A66">
      <w:start w:val="1"/>
      <w:numFmt w:val="bullet"/>
      <w:lvlText w:val="o"/>
      <w:lvlJc w:val="left"/>
      <w:pPr>
        <w:ind w:left="12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FE338C">
      <w:start w:val="1"/>
      <w:numFmt w:val="bullet"/>
      <w:lvlText w:val="▪"/>
      <w:lvlJc w:val="left"/>
      <w:pPr>
        <w:ind w:left="19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EEBEB4">
      <w:start w:val="1"/>
      <w:numFmt w:val="bullet"/>
      <w:lvlText w:val="•"/>
      <w:lvlJc w:val="left"/>
      <w:pPr>
        <w:ind w:left="26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42A8CA">
      <w:start w:val="1"/>
      <w:numFmt w:val="bullet"/>
      <w:lvlText w:val="o"/>
      <w:lvlJc w:val="left"/>
      <w:pPr>
        <w:ind w:left="336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04D74C">
      <w:start w:val="1"/>
      <w:numFmt w:val="bullet"/>
      <w:lvlText w:val="▪"/>
      <w:lvlJc w:val="left"/>
      <w:pPr>
        <w:ind w:left="408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AEBCEC">
      <w:start w:val="1"/>
      <w:numFmt w:val="bullet"/>
      <w:lvlText w:val="•"/>
      <w:lvlJc w:val="left"/>
      <w:pPr>
        <w:ind w:left="48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58CAB0">
      <w:start w:val="1"/>
      <w:numFmt w:val="bullet"/>
      <w:lvlText w:val="o"/>
      <w:lvlJc w:val="left"/>
      <w:pPr>
        <w:ind w:left="55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5078CE">
      <w:start w:val="1"/>
      <w:numFmt w:val="bullet"/>
      <w:lvlText w:val="▪"/>
      <w:lvlJc w:val="left"/>
      <w:pPr>
        <w:ind w:left="62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D6689F"/>
    <w:multiLevelType w:val="hybridMultilevel"/>
    <w:tmpl w:val="EF460962"/>
    <w:lvl w:ilvl="0" w:tplc="498AB3F0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122632">
      <w:start w:val="1"/>
      <w:numFmt w:val="bullet"/>
      <w:lvlText w:val="o"/>
      <w:lvlJc w:val="left"/>
      <w:pPr>
        <w:ind w:left="120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F0748A">
      <w:start w:val="1"/>
      <w:numFmt w:val="bullet"/>
      <w:lvlText w:val="▪"/>
      <w:lvlJc w:val="left"/>
      <w:pPr>
        <w:ind w:left="192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22CBAA">
      <w:start w:val="1"/>
      <w:numFmt w:val="bullet"/>
      <w:lvlText w:val="•"/>
      <w:lvlJc w:val="left"/>
      <w:pPr>
        <w:ind w:left="26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405586">
      <w:start w:val="1"/>
      <w:numFmt w:val="bullet"/>
      <w:lvlText w:val="o"/>
      <w:lvlJc w:val="left"/>
      <w:pPr>
        <w:ind w:left="336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30982A">
      <w:start w:val="1"/>
      <w:numFmt w:val="bullet"/>
      <w:lvlText w:val="▪"/>
      <w:lvlJc w:val="left"/>
      <w:pPr>
        <w:ind w:left="408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2E611C">
      <w:start w:val="1"/>
      <w:numFmt w:val="bullet"/>
      <w:lvlText w:val="•"/>
      <w:lvlJc w:val="left"/>
      <w:pPr>
        <w:ind w:left="480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B906">
      <w:start w:val="1"/>
      <w:numFmt w:val="bullet"/>
      <w:lvlText w:val="o"/>
      <w:lvlJc w:val="left"/>
      <w:pPr>
        <w:ind w:left="552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0A4D42">
      <w:start w:val="1"/>
      <w:numFmt w:val="bullet"/>
      <w:lvlText w:val="▪"/>
      <w:lvlJc w:val="left"/>
      <w:pPr>
        <w:ind w:left="62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C753D8"/>
    <w:multiLevelType w:val="hybridMultilevel"/>
    <w:tmpl w:val="8264BC2E"/>
    <w:lvl w:ilvl="0" w:tplc="D9567A72">
      <w:start w:val="1"/>
      <w:numFmt w:val="bullet"/>
      <w:lvlText w:val="-"/>
      <w:lvlJc w:val="left"/>
      <w:pPr>
        <w:ind w:left="562" w:hanging="4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5ADFDE">
      <w:start w:val="1"/>
      <w:numFmt w:val="bullet"/>
      <w:lvlText w:val="o"/>
      <w:lvlJc w:val="left"/>
      <w:pPr>
        <w:tabs>
          <w:tab w:val="num" w:pos="1348"/>
        </w:tabs>
        <w:ind w:left="1202" w:hanging="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0F1A">
      <w:start w:val="1"/>
      <w:numFmt w:val="bullet"/>
      <w:lvlText w:val="▪"/>
      <w:lvlJc w:val="left"/>
      <w:pPr>
        <w:tabs>
          <w:tab w:val="num" w:pos="2068"/>
        </w:tabs>
        <w:ind w:left="1922" w:hanging="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A21122">
      <w:start w:val="1"/>
      <w:numFmt w:val="bullet"/>
      <w:lvlText w:val="•"/>
      <w:lvlJc w:val="left"/>
      <w:pPr>
        <w:tabs>
          <w:tab w:val="num" w:pos="2788"/>
        </w:tabs>
        <w:ind w:left="2642" w:hanging="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603AFC">
      <w:start w:val="1"/>
      <w:numFmt w:val="bullet"/>
      <w:lvlText w:val="o"/>
      <w:lvlJc w:val="left"/>
      <w:pPr>
        <w:tabs>
          <w:tab w:val="num" w:pos="3508"/>
        </w:tabs>
        <w:ind w:left="3362" w:hanging="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8A96A0">
      <w:start w:val="1"/>
      <w:numFmt w:val="bullet"/>
      <w:lvlText w:val="▪"/>
      <w:lvlJc w:val="left"/>
      <w:pPr>
        <w:tabs>
          <w:tab w:val="num" w:pos="4228"/>
        </w:tabs>
        <w:ind w:left="4082" w:hanging="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C72DC">
      <w:start w:val="1"/>
      <w:numFmt w:val="bullet"/>
      <w:lvlText w:val="•"/>
      <w:lvlJc w:val="left"/>
      <w:pPr>
        <w:tabs>
          <w:tab w:val="num" w:pos="4948"/>
        </w:tabs>
        <w:ind w:left="4802" w:hanging="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2C4650">
      <w:start w:val="1"/>
      <w:numFmt w:val="bullet"/>
      <w:lvlText w:val="o"/>
      <w:lvlJc w:val="left"/>
      <w:pPr>
        <w:tabs>
          <w:tab w:val="num" w:pos="5668"/>
        </w:tabs>
        <w:ind w:left="5522" w:hanging="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0A248C">
      <w:start w:val="1"/>
      <w:numFmt w:val="bullet"/>
      <w:lvlText w:val="▪"/>
      <w:lvlJc w:val="left"/>
      <w:pPr>
        <w:tabs>
          <w:tab w:val="num" w:pos="6388"/>
        </w:tabs>
        <w:ind w:left="6242" w:firstLine="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994020"/>
    <w:multiLevelType w:val="hybridMultilevel"/>
    <w:tmpl w:val="79A08314"/>
    <w:lvl w:ilvl="0" w:tplc="12441028">
      <w:start w:val="1"/>
      <w:numFmt w:val="bullet"/>
      <w:lvlText w:val="-"/>
      <w:lvlJc w:val="left"/>
      <w:pPr>
        <w:ind w:left="562" w:hanging="4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32C5F2">
      <w:start w:val="1"/>
      <w:numFmt w:val="bullet"/>
      <w:lvlText w:val="o"/>
      <w:lvlJc w:val="left"/>
      <w:pPr>
        <w:tabs>
          <w:tab w:val="num" w:pos="1346"/>
        </w:tabs>
        <w:ind w:left="1200" w:hanging="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8079E4">
      <w:start w:val="1"/>
      <w:numFmt w:val="bullet"/>
      <w:lvlText w:val="▪"/>
      <w:lvlJc w:val="left"/>
      <w:pPr>
        <w:tabs>
          <w:tab w:val="num" w:pos="2066"/>
        </w:tabs>
        <w:ind w:left="1920" w:hanging="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FEC2C0">
      <w:start w:val="1"/>
      <w:numFmt w:val="bullet"/>
      <w:lvlText w:val="•"/>
      <w:lvlJc w:val="left"/>
      <w:pPr>
        <w:tabs>
          <w:tab w:val="num" w:pos="2786"/>
        </w:tabs>
        <w:ind w:left="2640" w:hanging="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56AFF0">
      <w:start w:val="1"/>
      <w:numFmt w:val="bullet"/>
      <w:lvlText w:val="o"/>
      <w:lvlJc w:val="left"/>
      <w:pPr>
        <w:tabs>
          <w:tab w:val="num" w:pos="3506"/>
        </w:tabs>
        <w:ind w:left="3360" w:hanging="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A0F25C">
      <w:start w:val="1"/>
      <w:numFmt w:val="bullet"/>
      <w:lvlText w:val="▪"/>
      <w:lvlJc w:val="left"/>
      <w:pPr>
        <w:tabs>
          <w:tab w:val="num" w:pos="4226"/>
        </w:tabs>
        <w:ind w:left="4080" w:hanging="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1023A2">
      <w:start w:val="1"/>
      <w:numFmt w:val="bullet"/>
      <w:lvlText w:val="•"/>
      <w:lvlJc w:val="left"/>
      <w:pPr>
        <w:tabs>
          <w:tab w:val="num" w:pos="4946"/>
        </w:tabs>
        <w:ind w:left="4800" w:hanging="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56B9C4">
      <w:start w:val="1"/>
      <w:numFmt w:val="bullet"/>
      <w:lvlText w:val="o"/>
      <w:lvlJc w:val="left"/>
      <w:pPr>
        <w:tabs>
          <w:tab w:val="num" w:pos="5666"/>
        </w:tabs>
        <w:ind w:left="5520" w:hanging="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9EEA88">
      <w:start w:val="1"/>
      <w:numFmt w:val="bullet"/>
      <w:lvlText w:val="▪"/>
      <w:lvlJc w:val="left"/>
      <w:pPr>
        <w:tabs>
          <w:tab w:val="num" w:pos="6386"/>
        </w:tabs>
        <w:ind w:left="6240" w:firstLine="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D60FBF"/>
    <w:multiLevelType w:val="multilevel"/>
    <w:tmpl w:val="878687DE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9671AB3"/>
    <w:multiLevelType w:val="hybridMultilevel"/>
    <w:tmpl w:val="EECEDF30"/>
    <w:lvl w:ilvl="0" w:tplc="9C10819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061BD"/>
    <w:multiLevelType w:val="hybridMultilevel"/>
    <w:tmpl w:val="D15668F6"/>
    <w:lvl w:ilvl="0" w:tplc="026A0BFC">
      <w:start w:val="1"/>
      <w:numFmt w:val="bullet"/>
      <w:lvlText w:val="-"/>
      <w:lvlJc w:val="left"/>
      <w:pPr>
        <w:ind w:left="562" w:hanging="4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209562">
      <w:start w:val="1"/>
      <w:numFmt w:val="bullet"/>
      <w:lvlText w:val="o"/>
      <w:lvlJc w:val="left"/>
      <w:pPr>
        <w:tabs>
          <w:tab w:val="num" w:pos="1348"/>
        </w:tabs>
        <w:ind w:left="1202" w:hanging="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229946">
      <w:start w:val="1"/>
      <w:numFmt w:val="bullet"/>
      <w:lvlText w:val="▪"/>
      <w:lvlJc w:val="left"/>
      <w:pPr>
        <w:tabs>
          <w:tab w:val="num" w:pos="2068"/>
        </w:tabs>
        <w:ind w:left="1922" w:hanging="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8F3CC">
      <w:start w:val="1"/>
      <w:numFmt w:val="bullet"/>
      <w:lvlText w:val="•"/>
      <w:lvlJc w:val="left"/>
      <w:pPr>
        <w:tabs>
          <w:tab w:val="num" w:pos="2788"/>
        </w:tabs>
        <w:ind w:left="2642" w:hanging="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660D00">
      <w:start w:val="1"/>
      <w:numFmt w:val="bullet"/>
      <w:lvlText w:val="o"/>
      <w:lvlJc w:val="left"/>
      <w:pPr>
        <w:tabs>
          <w:tab w:val="num" w:pos="3508"/>
        </w:tabs>
        <w:ind w:left="3362" w:hanging="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BC4A0E">
      <w:start w:val="1"/>
      <w:numFmt w:val="bullet"/>
      <w:lvlText w:val="▪"/>
      <w:lvlJc w:val="left"/>
      <w:pPr>
        <w:tabs>
          <w:tab w:val="num" w:pos="4228"/>
        </w:tabs>
        <w:ind w:left="4082" w:hanging="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E2A71A">
      <w:start w:val="1"/>
      <w:numFmt w:val="bullet"/>
      <w:lvlText w:val="•"/>
      <w:lvlJc w:val="left"/>
      <w:pPr>
        <w:tabs>
          <w:tab w:val="num" w:pos="4948"/>
        </w:tabs>
        <w:ind w:left="4802" w:hanging="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A2F30C">
      <w:start w:val="1"/>
      <w:numFmt w:val="bullet"/>
      <w:lvlText w:val="o"/>
      <w:lvlJc w:val="left"/>
      <w:pPr>
        <w:tabs>
          <w:tab w:val="num" w:pos="5668"/>
        </w:tabs>
        <w:ind w:left="5522" w:hanging="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10E71C">
      <w:start w:val="1"/>
      <w:numFmt w:val="bullet"/>
      <w:lvlText w:val="▪"/>
      <w:lvlJc w:val="left"/>
      <w:pPr>
        <w:tabs>
          <w:tab w:val="num" w:pos="6388"/>
        </w:tabs>
        <w:ind w:left="6242" w:firstLine="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453649"/>
    <w:multiLevelType w:val="hybridMultilevel"/>
    <w:tmpl w:val="8DB28D24"/>
    <w:lvl w:ilvl="0" w:tplc="458698B2">
      <w:start w:val="1"/>
      <w:numFmt w:val="bullet"/>
      <w:lvlText w:val="-"/>
      <w:lvlJc w:val="left"/>
      <w:pPr>
        <w:ind w:left="173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AC87FA">
      <w:start w:val="1"/>
      <w:numFmt w:val="bullet"/>
      <w:lvlText w:val="o"/>
      <w:lvlJc w:val="left"/>
      <w:pPr>
        <w:ind w:left="11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1A38C4">
      <w:start w:val="1"/>
      <w:numFmt w:val="bullet"/>
      <w:lvlText w:val="▪"/>
      <w:lvlJc w:val="left"/>
      <w:pPr>
        <w:ind w:left="19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22DC44">
      <w:start w:val="1"/>
      <w:numFmt w:val="bullet"/>
      <w:lvlText w:val="•"/>
      <w:lvlJc w:val="left"/>
      <w:pPr>
        <w:ind w:left="26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001B34">
      <w:start w:val="1"/>
      <w:numFmt w:val="bullet"/>
      <w:lvlText w:val="o"/>
      <w:lvlJc w:val="left"/>
      <w:pPr>
        <w:ind w:left="33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D6D400">
      <w:start w:val="1"/>
      <w:numFmt w:val="bullet"/>
      <w:lvlText w:val="▪"/>
      <w:lvlJc w:val="left"/>
      <w:pPr>
        <w:ind w:left="40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CE19A0">
      <w:start w:val="1"/>
      <w:numFmt w:val="bullet"/>
      <w:lvlText w:val="•"/>
      <w:lvlJc w:val="left"/>
      <w:pPr>
        <w:ind w:left="47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5C26C0">
      <w:start w:val="1"/>
      <w:numFmt w:val="bullet"/>
      <w:lvlText w:val="o"/>
      <w:lvlJc w:val="left"/>
      <w:pPr>
        <w:ind w:left="55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6805A4">
      <w:start w:val="1"/>
      <w:numFmt w:val="bullet"/>
      <w:lvlText w:val="▪"/>
      <w:lvlJc w:val="left"/>
      <w:pPr>
        <w:ind w:left="62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D7117F"/>
    <w:multiLevelType w:val="hybridMultilevel"/>
    <w:tmpl w:val="E5EAD318"/>
    <w:lvl w:ilvl="0" w:tplc="DDE65CB6">
      <w:start w:val="1"/>
      <w:numFmt w:val="bullet"/>
      <w:lvlText w:val="-"/>
      <w:lvlJc w:val="left"/>
      <w:pPr>
        <w:ind w:left="73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2C4F58">
      <w:start w:val="1"/>
      <w:numFmt w:val="bullet"/>
      <w:lvlText w:val="o"/>
      <w:lvlJc w:val="left"/>
      <w:pPr>
        <w:ind w:left="145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A07122">
      <w:start w:val="1"/>
      <w:numFmt w:val="bullet"/>
      <w:lvlText w:val="▪"/>
      <w:lvlJc w:val="left"/>
      <w:pPr>
        <w:ind w:left="217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1A6EF4">
      <w:start w:val="1"/>
      <w:numFmt w:val="bullet"/>
      <w:lvlText w:val="•"/>
      <w:lvlJc w:val="left"/>
      <w:pPr>
        <w:ind w:left="289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AB3AA">
      <w:start w:val="1"/>
      <w:numFmt w:val="bullet"/>
      <w:lvlText w:val="o"/>
      <w:lvlJc w:val="left"/>
      <w:pPr>
        <w:ind w:left="36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24A9AA">
      <w:start w:val="1"/>
      <w:numFmt w:val="bullet"/>
      <w:lvlText w:val="▪"/>
      <w:lvlJc w:val="left"/>
      <w:pPr>
        <w:ind w:left="433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F9B8">
      <w:start w:val="1"/>
      <w:numFmt w:val="bullet"/>
      <w:lvlText w:val="•"/>
      <w:lvlJc w:val="left"/>
      <w:pPr>
        <w:ind w:left="505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966120">
      <w:start w:val="1"/>
      <w:numFmt w:val="bullet"/>
      <w:lvlText w:val="o"/>
      <w:lvlJc w:val="left"/>
      <w:pPr>
        <w:ind w:left="577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42FB42">
      <w:start w:val="1"/>
      <w:numFmt w:val="bullet"/>
      <w:lvlText w:val="▪"/>
      <w:lvlJc w:val="left"/>
      <w:pPr>
        <w:ind w:left="649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EA7CF3"/>
    <w:multiLevelType w:val="multilevel"/>
    <w:tmpl w:val="5A724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19" w15:restartNumberingAfterBreak="0">
    <w:nsid w:val="40C62943"/>
    <w:multiLevelType w:val="hybridMultilevel"/>
    <w:tmpl w:val="51689230"/>
    <w:lvl w:ilvl="0" w:tplc="AB78C07A">
      <w:start w:val="1"/>
      <w:numFmt w:val="bullet"/>
      <w:lvlText w:val="-"/>
      <w:lvlJc w:val="left"/>
      <w:pPr>
        <w:ind w:left="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85EDC">
      <w:start w:val="1"/>
      <w:numFmt w:val="bullet"/>
      <w:lvlText w:val="o"/>
      <w:lvlJc w:val="left"/>
      <w:pPr>
        <w:ind w:left="12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446D5A">
      <w:start w:val="1"/>
      <w:numFmt w:val="bullet"/>
      <w:lvlText w:val="▪"/>
      <w:lvlJc w:val="left"/>
      <w:pPr>
        <w:ind w:left="19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3CAD68">
      <w:start w:val="1"/>
      <w:numFmt w:val="bullet"/>
      <w:lvlText w:val="•"/>
      <w:lvlJc w:val="left"/>
      <w:pPr>
        <w:ind w:left="26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70D76E">
      <w:start w:val="1"/>
      <w:numFmt w:val="bullet"/>
      <w:lvlText w:val="o"/>
      <w:lvlJc w:val="left"/>
      <w:pPr>
        <w:ind w:left="339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CE8508">
      <w:start w:val="1"/>
      <w:numFmt w:val="bullet"/>
      <w:lvlText w:val="▪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401900">
      <w:start w:val="1"/>
      <w:numFmt w:val="bullet"/>
      <w:lvlText w:val="•"/>
      <w:lvlJc w:val="left"/>
      <w:pPr>
        <w:ind w:left="48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FAE5C8">
      <w:start w:val="1"/>
      <w:numFmt w:val="bullet"/>
      <w:lvlText w:val="o"/>
      <w:lvlJc w:val="left"/>
      <w:pPr>
        <w:ind w:left="55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E805F0">
      <w:start w:val="1"/>
      <w:numFmt w:val="bullet"/>
      <w:lvlText w:val="▪"/>
      <w:lvlJc w:val="left"/>
      <w:pPr>
        <w:ind w:left="62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C75B4A"/>
    <w:multiLevelType w:val="hybridMultilevel"/>
    <w:tmpl w:val="FD84378E"/>
    <w:lvl w:ilvl="0" w:tplc="C3680E6C">
      <w:start w:val="1"/>
      <w:numFmt w:val="bullet"/>
      <w:lvlText w:val="-"/>
      <w:lvlJc w:val="left"/>
      <w:pPr>
        <w:ind w:left="18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BE4604">
      <w:start w:val="1"/>
      <w:numFmt w:val="bullet"/>
      <w:lvlText w:val="•"/>
      <w:lvlJc w:val="left"/>
      <w:pPr>
        <w:ind w:left="72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0B6C0">
      <w:start w:val="1"/>
      <w:numFmt w:val="bullet"/>
      <w:lvlText w:val="▪"/>
      <w:lvlJc w:val="left"/>
      <w:pPr>
        <w:ind w:left="15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5E35BA">
      <w:start w:val="1"/>
      <w:numFmt w:val="bullet"/>
      <w:lvlText w:val="•"/>
      <w:lvlJc w:val="left"/>
      <w:pPr>
        <w:ind w:left="22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0AF2D8">
      <w:start w:val="1"/>
      <w:numFmt w:val="bullet"/>
      <w:lvlText w:val="o"/>
      <w:lvlJc w:val="left"/>
      <w:pPr>
        <w:ind w:left="299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54A054">
      <w:start w:val="1"/>
      <w:numFmt w:val="bullet"/>
      <w:lvlText w:val="▪"/>
      <w:lvlJc w:val="left"/>
      <w:pPr>
        <w:ind w:left="37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307FD4">
      <w:start w:val="1"/>
      <w:numFmt w:val="bullet"/>
      <w:lvlText w:val="•"/>
      <w:lvlJc w:val="left"/>
      <w:pPr>
        <w:ind w:left="44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2E9884">
      <w:start w:val="1"/>
      <w:numFmt w:val="bullet"/>
      <w:lvlText w:val="o"/>
      <w:lvlJc w:val="left"/>
      <w:pPr>
        <w:ind w:left="51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A8D02A">
      <w:start w:val="1"/>
      <w:numFmt w:val="bullet"/>
      <w:lvlText w:val="▪"/>
      <w:lvlJc w:val="left"/>
      <w:pPr>
        <w:ind w:left="58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2D1850"/>
    <w:multiLevelType w:val="multilevel"/>
    <w:tmpl w:val="0C58F88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6020875"/>
    <w:multiLevelType w:val="multilevel"/>
    <w:tmpl w:val="5A724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23" w15:restartNumberingAfterBreak="0">
    <w:nsid w:val="4BC16E7B"/>
    <w:multiLevelType w:val="hybridMultilevel"/>
    <w:tmpl w:val="7E10A65E"/>
    <w:lvl w:ilvl="0" w:tplc="FD987C74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C2D4A8">
      <w:start w:val="1"/>
      <w:numFmt w:val="bullet"/>
      <w:lvlText w:val="o"/>
      <w:lvlJc w:val="left"/>
      <w:pPr>
        <w:ind w:left="11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4BD92">
      <w:start w:val="1"/>
      <w:numFmt w:val="bullet"/>
      <w:lvlText w:val="▪"/>
      <w:lvlJc w:val="left"/>
      <w:pPr>
        <w:ind w:left="18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0AC052">
      <w:start w:val="1"/>
      <w:numFmt w:val="bullet"/>
      <w:lvlText w:val="•"/>
      <w:lvlJc w:val="left"/>
      <w:pPr>
        <w:ind w:left="25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6CA7D0">
      <w:start w:val="1"/>
      <w:numFmt w:val="bullet"/>
      <w:lvlText w:val="o"/>
      <w:lvlJc w:val="left"/>
      <w:pPr>
        <w:ind w:left="330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EE75A2">
      <w:start w:val="1"/>
      <w:numFmt w:val="bullet"/>
      <w:lvlText w:val="▪"/>
      <w:lvlJc w:val="left"/>
      <w:pPr>
        <w:ind w:left="402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6A78B4">
      <w:start w:val="1"/>
      <w:numFmt w:val="bullet"/>
      <w:lvlText w:val="•"/>
      <w:lvlJc w:val="left"/>
      <w:pPr>
        <w:ind w:left="47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E80256">
      <w:start w:val="1"/>
      <w:numFmt w:val="bullet"/>
      <w:lvlText w:val="o"/>
      <w:lvlJc w:val="left"/>
      <w:pPr>
        <w:ind w:left="54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C9F6">
      <w:start w:val="1"/>
      <w:numFmt w:val="bullet"/>
      <w:lvlText w:val="▪"/>
      <w:lvlJc w:val="left"/>
      <w:pPr>
        <w:ind w:left="6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EF5989"/>
    <w:multiLevelType w:val="hybridMultilevel"/>
    <w:tmpl w:val="706407DC"/>
    <w:lvl w:ilvl="0" w:tplc="E86E546A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C8F43C">
      <w:start w:val="1"/>
      <w:numFmt w:val="bullet"/>
      <w:lvlText w:val="o"/>
      <w:lvlJc w:val="left"/>
      <w:pPr>
        <w:ind w:left="11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B24660">
      <w:start w:val="1"/>
      <w:numFmt w:val="bullet"/>
      <w:lvlText w:val="▪"/>
      <w:lvlJc w:val="left"/>
      <w:pPr>
        <w:ind w:left="18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3020DA">
      <w:start w:val="1"/>
      <w:numFmt w:val="bullet"/>
      <w:lvlText w:val="•"/>
      <w:lvlJc w:val="left"/>
      <w:pPr>
        <w:ind w:left="25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E20A24">
      <w:start w:val="1"/>
      <w:numFmt w:val="bullet"/>
      <w:lvlText w:val="o"/>
      <w:lvlJc w:val="left"/>
      <w:pPr>
        <w:ind w:left="330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622C7A">
      <w:start w:val="1"/>
      <w:numFmt w:val="bullet"/>
      <w:lvlText w:val="▪"/>
      <w:lvlJc w:val="left"/>
      <w:pPr>
        <w:ind w:left="402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A010F6">
      <w:start w:val="1"/>
      <w:numFmt w:val="bullet"/>
      <w:lvlText w:val="•"/>
      <w:lvlJc w:val="left"/>
      <w:pPr>
        <w:ind w:left="47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A4F8C">
      <w:start w:val="1"/>
      <w:numFmt w:val="bullet"/>
      <w:lvlText w:val="o"/>
      <w:lvlJc w:val="left"/>
      <w:pPr>
        <w:ind w:left="54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509330">
      <w:start w:val="1"/>
      <w:numFmt w:val="bullet"/>
      <w:lvlText w:val="▪"/>
      <w:lvlJc w:val="left"/>
      <w:pPr>
        <w:ind w:left="6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09C276A"/>
    <w:multiLevelType w:val="multilevel"/>
    <w:tmpl w:val="0B1E02D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31634AC"/>
    <w:multiLevelType w:val="hybridMultilevel"/>
    <w:tmpl w:val="EAB8585E"/>
    <w:lvl w:ilvl="0" w:tplc="6672C31E">
      <w:start w:val="1"/>
      <w:numFmt w:val="bullet"/>
      <w:lvlText w:val="-"/>
      <w:lvlJc w:val="left"/>
      <w:pPr>
        <w:ind w:left="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5ADED4">
      <w:start w:val="1"/>
      <w:numFmt w:val="bullet"/>
      <w:lvlText w:val="o"/>
      <w:lvlJc w:val="left"/>
      <w:pPr>
        <w:ind w:left="12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C02D86">
      <w:start w:val="1"/>
      <w:numFmt w:val="bullet"/>
      <w:lvlText w:val="▪"/>
      <w:lvlJc w:val="left"/>
      <w:pPr>
        <w:ind w:left="19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BC5716">
      <w:start w:val="1"/>
      <w:numFmt w:val="bullet"/>
      <w:lvlText w:val="•"/>
      <w:lvlJc w:val="left"/>
      <w:pPr>
        <w:ind w:left="26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4E5E">
      <w:start w:val="1"/>
      <w:numFmt w:val="bullet"/>
      <w:lvlText w:val="o"/>
      <w:lvlJc w:val="left"/>
      <w:pPr>
        <w:ind w:left="339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A2476C">
      <w:start w:val="1"/>
      <w:numFmt w:val="bullet"/>
      <w:lvlText w:val="▪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4476E">
      <w:start w:val="1"/>
      <w:numFmt w:val="bullet"/>
      <w:lvlText w:val="•"/>
      <w:lvlJc w:val="left"/>
      <w:pPr>
        <w:ind w:left="48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747FAE">
      <w:start w:val="1"/>
      <w:numFmt w:val="bullet"/>
      <w:lvlText w:val="o"/>
      <w:lvlJc w:val="left"/>
      <w:pPr>
        <w:ind w:left="55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0E59A2">
      <w:start w:val="1"/>
      <w:numFmt w:val="bullet"/>
      <w:lvlText w:val="▪"/>
      <w:lvlJc w:val="left"/>
      <w:pPr>
        <w:ind w:left="62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D83FD2"/>
    <w:multiLevelType w:val="hybridMultilevel"/>
    <w:tmpl w:val="2C341BBC"/>
    <w:lvl w:ilvl="0" w:tplc="72DCE2B6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80B56C">
      <w:start w:val="1"/>
      <w:numFmt w:val="bullet"/>
      <w:lvlText w:val="o"/>
      <w:lvlJc w:val="left"/>
      <w:pPr>
        <w:ind w:left="12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20539C">
      <w:start w:val="1"/>
      <w:numFmt w:val="bullet"/>
      <w:lvlText w:val="▪"/>
      <w:lvlJc w:val="left"/>
      <w:pPr>
        <w:ind w:left="19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F2B17C">
      <w:start w:val="1"/>
      <w:numFmt w:val="bullet"/>
      <w:lvlText w:val="•"/>
      <w:lvlJc w:val="left"/>
      <w:pPr>
        <w:ind w:left="26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6A768A">
      <w:start w:val="1"/>
      <w:numFmt w:val="bullet"/>
      <w:lvlText w:val="o"/>
      <w:lvlJc w:val="left"/>
      <w:pPr>
        <w:ind w:left="336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340938">
      <w:start w:val="1"/>
      <w:numFmt w:val="bullet"/>
      <w:lvlText w:val="▪"/>
      <w:lvlJc w:val="left"/>
      <w:pPr>
        <w:ind w:left="408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63E96">
      <w:start w:val="1"/>
      <w:numFmt w:val="bullet"/>
      <w:lvlText w:val="•"/>
      <w:lvlJc w:val="left"/>
      <w:pPr>
        <w:ind w:left="48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BE2798">
      <w:start w:val="1"/>
      <w:numFmt w:val="bullet"/>
      <w:lvlText w:val="o"/>
      <w:lvlJc w:val="left"/>
      <w:pPr>
        <w:ind w:left="55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827392">
      <w:start w:val="1"/>
      <w:numFmt w:val="bullet"/>
      <w:lvlText w:val="▪"/>
      <w:lvlJc w:val="left"/>
      <w:pPr>
        <w:ind w:left="62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F9D605F"/>
    <w:multiLevelType w:val="hybridMultilevel"/>
    <w:tmpl w:val="D40A2FA0"/>
    <w:lvl w:ilvl="0" w:tplc="9230B9D2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C4C4CE">
      <w:start w:val="1"/>
      <w:numFmt w:val="bullet"/>
      <w:lvlText w:val="o"/>
      <w:lvlJc w:val="left"/>
      <w:pPr>
        <w:ind w:left="120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1BE2">
      <w:start w:val="1"/>
      <w:numFmt w:val="bullet"/>
      <w:lvlText w:val="▪"/>
      <w:lvlJc w:val="left"/>
      <w:pPr>
        <w:ind w:left="192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A6AEFC">
      <w:start w:val="1"/>
      <w:numFmt w:val="bullet"/>
      <w:lvlText w:val="•"/>
      <w:lvlJc w:val="left"/>
      <w:pPr>
        <w:ind w:left="26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D24C2E">
      <w:start w:val="1"/>
      <w:numFmt w:val="bullet"/>
      <w:lvlText w:val="o"/>
      <w:lvlJc w:val="left"/>
      <w:pPr>
        <w:ind w:left="336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2EF0E6">
      <w:start w:val="1"/>
      <w:numFmt w:val="bullet"/>
      <w:lvlText w:val="▪"/>
      <w:lvlJc w:val="left"/>
      <w:pPr>
        <w:ind w:left="408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5450B6">
      <w:start w:val="1"/>
      <w:numFmt w:val="bullet"/>
      <w:lvlText w:val="•"/>
      <w:lvlJc w:val="left"/>
      <w:pPr>
        <w:ind w:left="480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6C94A2">
      <w:start w:val="1"/>
      <w:numFmt w:val="bullet"/>
      <w:lvlText w:val="o"/>
      <w:lvlJc w:val="left"/>
      <w:pPr>
        <w:ind w:left="552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BA03DA">
      <w:start w:val="1"/>
      <w:numFmt w:val="bullet"/>
      <w:lvlText w:val="▪"/>
      <w:lvlJc w:val="left"/>
      <w:pPr>
        <w:ind w:left="62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2494B9B"/>
    <w:multiLevelType w:val="hybridMultilevel"/>
    <w:tmpl w:val="5E461DF0"/>
    <w:lvl w:ilvl="0" w:tplc="DCBA5C70">
      <w:start w:val="1"/>
      <w:numFmt w:val="bullet"/>
      <w:lvlText w:val="-"/>
      <w:lvlJc w:val="left"/>
      <w:pPr>
        <w:ind w:left="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E80F18">
      <w:start w:val="1"/>
      <w:numFmt w:val="bullet"/>
      <w:lvlText w:val="o"/>
      <w:lvlJc w:val="left"/>
      <w:pPr>
        <w:ind w:left="12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D6D0F6">
      <w:start w:val="1"/>
      <w:numFmt w:val="bullet"/>
      <w:lvlText w:val="▪"/>
      <w:lvlJc w:val="left"/>
      <w:pPr>
        <w:ind w:left="19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402F16">
      <w:start w:val="1"/>
      <w:numFmt w:val="bullet"/>
      <w:lvlText w:val="•"/>
      <w:lvlJc w:val="left"/>
      <w:pPr>
        <w:ind w:left="26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EC870">
      <w:start w:val="1"/>
      <w:numFmt w:val="bullet"/>
      <w:lvlText w:val="o"/>
      <w:lvlJc w:val="left"/>
      <w:pPr>
        <w:ind w:left="339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88D854">
      <w:start w:val="1"/>
      <w:numFmt w:val="bullet"/>
      <w:lvlText w:val="▪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D4594E">
      <w:start w:val="1"/>
      <w:numFmt w:val="bullet"/>
      <w:lvlText w:val="•"/>
      <w:lvlJc w:val="left"/>
      <w:pPr>
        <w:ind w:left="483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6C0CB4">
      <w:start w:val="1"/>
      <w:numFmt w:val="bullet"/>
      <w:lvlText w:val="o"/>
      <w:lvlJc w:val="left"/>
      <w:pPr>
        <w:ind w:left="555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C59DC">
      <w:start w:val="1"/>
      <w:numFmt w:val="bullet"/>
      <w:lvlText w:val="▪"/>
      <w:lvlJc w:val="left"/>
      <w:pPr>
        <w:ind w:left="627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F85B99"/>
    <w:multiLevelType w:val="hybridMultilevel"/>
    <w:tmpl w:val="799E18A8"/>
    <w:lvl w:ilvl="0" w:tplc="5E0A1DA6">
      <w:start w:val="1"/>
      <w:numFmt w:val="bullet"/>
      <w:lvlText w:val="-"/>
      <w:lvlJc w:val="left"/>
      <w:pPr>
        <w:ind w:left="18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664432">
      <w:start w:val="1"/>
      <w:numFmt w:val="bullet"/>
      <w:lvlText w:val="o"/>
      <w:lvlJc w:val="left"/>
      <w:pPr>
        <w:ind w:left="123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543DE2">
      <w:start w:val="1"/>
      <w:numFmt w:val="bullet"/>
      <w:lvlText w:val="▪"/>
      <w:lvlJc w:val="left"/>
      <w:pPr>
        <w:ind w:left="195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F00328">
      <w:start w:val="1"/>
      <w:numFmt w:val="bullet"/>
      <w:lvlText w:val="•"/>
      <w:lvlJc w:val="left"/>
      <w:pPr>
        <w:ind w:left="267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BE63E6">
      <w:start w:val="1"/>
      <w:numFmt w:val="bullet"/>
      <w:lvlText w:val="o"/>
      <w:lvlJc w:val="left"/>
      <w:pPr>
        <w:ind w:left="339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700DD8">
      <w:start w:val="1"/>
      <w:numFmt w:val="bullet"/>
      <w:lvlText w:val="▪"/>
      <w:lvlJc w:val="left"/>
      <w:pPr>
        <w:ind w:left="41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F67AE6">
      <w:start w:val="1"/>
      <w:numFmt w:val="bullet"/>
      <w:lvlText w:val="•"/>
      <w:lvlJc w:val="left"/>
      <w:pPr>
        <w:ind w:left="483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4281A6">
      <w:start w:val="1"/>
      <w:numFmt w:val="bullet"/>
      <w:lvlText w:val="o"/>
      <w:lvlJc w:val="left"/>
      <w:pPr>
        <w:ind w:left="555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FA9C94">
      <w:start w:val="1"/>
      <w:numFmt w:val="bullet"/>
      <w:lvlText w:val="▪"/>
      <w:lvlJc w:val="left"/>
      <w:pPr>
        <w:ind w:left="627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423FC6"/>
    <w:multiLevelType w:val="hybridMultilevel"/>
    <w:tmpl w:val="BCE63CD0"/>
    <w:lvl w:ilvl="0" w:tplc="7CE86A12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47F78">
      <w:start w:val="1"/>
      <w:numFmt w:val="bullet"/>
      <w:lvlText w:val="o"/>
      <w:lvlJc w:val="left"/>
      <w:pPr>
        <w:ind w:left="12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DEAD6A">
      <w:start w:val="1"/>
      <w:numFmt w:val="bullet"/>
      <w:lvlText w:val="▪"/>
      <w:lvlJc w:val="left"/>
      <w:pPr>
        <w:ind w:left="19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2E27E">
      <w:start w:val="1"/>
      <w:numFmt w:val="bullet"/>
      <w:lvlText w:val="•"/>
      <w:lvlJc w:val="left"/>
      <w:pPr>
        <w:ind w:left="26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12593C">
      <w:start w:val="1"/>
      <w:numFmt w:val="bullet"/>
      <w:lvlText w:val="o"/>
      <w:lvlJc w:val="left"/>
      <w:pPr>
        <w:ind w:left="336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A89CA8">
      <w:start w:val="1"/>
      <w:numFmt w:val="bullet"/>
      <w:lvlText w:val="▪"/>
      <w:lvlJc w:val="left"/>
      <w:pPr>
        <w:ind w:left="408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5CA36C">
      <w:start w:val="1"/>
      <w:numFmt w:val="bullet"/>
      <w:lvlText w:val="•"/>
      <w:lvlJc w:val="left"/>
      <w:pPr>
        <w:ind w:left="48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24EF2">
      <w:start w:val="1"/>
      <w:numFmt w:val="bullet"/>
      <w:lvlText w:val="o"/>
      <w:lvlJc w:val="left"/>
      <w:pPr>
        <w:ind w:left="55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6AF00A">
      <w:start w:val="1"/>
      <w:numFmt w:val="bullet"/>
      <w:lvlText w:val="▪"/>
      <w:lvlJc w:val="left"/>
      <w:pPr>
        <w:ind w:left="62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0FE2061"/>
    <w:multiLevelType w:val="hybridMultilevel"/>
    <w:tmpl w:val="408A75FE"/>
    <w:lvl w:ilvl="0" w:tplc="9C10819C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9C3F78">
      <w:start w:val="1"/>
      <w:numFmt w:val="bullet"/>
      <w:lvlText w:val="o"/>
      <w:lvlJc w:val="left"/>
      <w:pPr>
        <w:ind w:left="118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62E6F8">
      <w:start w:val="1"/>
      <w:numFmt w:val="bullet"/>
      <w:lvlText w:val="▪"/>
      <w:lvlJc w:val="left"/>
      <w:pPr>
        <w:ind w:left="190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44AB64">
      <w:start w:val="1"/>
      <w:numFmt w:val="bullet"/>
      <w:lvlText w:val="•"/>
      <w:lvlJc w:val="left"/>
      <w:pPr>
        <w:ind w:left="262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347CD8">
      <w:start w:val="1"/>
      <w:numFmt w:val="bullet"/>
      <w:lvlText w:val="o"/>
      <w:lvlJc w:val="left"/>
      <w:pPr>
        <w:ind w:left="334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54A7F8">
      <w:start w:val="1"/>
      <w:numFmt w:val="bullet"/>
      <w:lvlText w:val="▪"/>
      <w:lvlJc w:val="left"/>
      <w:pPr>
        <w:ind w:left="406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343B40">
      <w:start w:val="1"/>
      <w:numFmt w:val="bullet"/>
      <w:lvlText w:val="•"/>
      <w:lvlJc w:val="left"/>
      <w:pPr>
        <w:ind w:left="478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A8C5E8">
      <w:start w:val="1"/>
      <w:numFmt w:val="bullet"/>
      <w:lvlText w:val="o"/>
      <w:lvlJc w:val="left"/>
      <w:pPr>
        <w:ind w:left="550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700EA8">
      <w:start w:val="1"/>
      <w:numFmt w:val="bullet"/>
      <w:lvlText w:val="▪"/>
      <w:lvlJc w:val="left"/>
      <w:pPr>
        <w:ind w:left="622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1C272DD"/>
    <w:multiLevelType w:val="hybridMultilevel"/>
    <w:tmpl w:val="9CE239BC"/>
    <w:lvl w:ilvl="0" w:tplc="2C2E551E">
      <w:start w:val="1"/>
      <w:numFmt w:val="bullet"/>
      <w:lvlText w:val="-"/>
      <w:lvlJc w:val="left"/>
      <w:pPr>
        <w:ind w:left="18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028360">
      <w:start w:val="1"/>
      <w:numFmt w:val="bullet"/>
      <w:lvlText w:val="o"/>
      <w:lvlJc w:val="left"/>
      <w:pPr>
        <w:ind w:left="123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63B44">
      <w:start w:val="1"/>
      <w:numFmt w:val="bullet"/>
      <w:lvlText w:val="▪"/>
      <w:lvlJc w:val="left"/>
      <w:pPr>
        <w:ind w:left="195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2E17CE">
      <w:start w:val="1"/>
      <w:numFmt w:val="bullet"/>
      <w:lvlText w:val="•"/>
      <w:lvlJc w:val="left"/>
      <w:pPr>
        <w:ind w:left="267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BCBE2E">
      <w:start w:val="1"/>
      <w:numFmt w:val="bullet"/>
      <w:lvlText w:val="o"/>
      <w:lvlJc w:val="left"/>
      <w:pPr>
        <w:ind w:left="339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85B42">
      <w:start w:val="1"/>
      <w:numFmt w:val="bullet"/>
      <w:lvlText w:val="▪"/>
      <w:lvlJc w:val="left"/>
      <w:pPr>
        <w:ind w:left="41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DE56C4">
      <w:start w:val="1"/>
      <w:numFmt w:val="bullet"/>
      <w:lvlText w:val="•"/>
      <w:lvlJc w:val="left"/>
      <w:pPr>
        <w:ind w:left="483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669AF4">
      <w:start w:val="1"/>
      <w:numFmt w:val="bullet"/>
      <w:lvlText w:val="o"/>
      <w:lvlJc w:val="left"/>
      <w:pPr>
        <w:ind w:left="555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5A6408">
      <w:start w:val="1"/>
      <w:numFmt w:val="bullet"/>
      <w:lvlText w:val="▪"/>
      <w:lvlJc w:val="left"/>
      <w:pPr>
        <w:ind w:left="627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8034C4"/>
    <w:multiLevelType w:val="multilevel"/>
    <w:tmpl w:val="3C0E4322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50459BC"/>
    <w:multiLevelType w:val="hybridMultilevel"/>
    <w:tmpl w:val="AFC467D2"/>
    <w:lvl w:ilvl="0" w:tplc="7C4E25E6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B0615E">
      <w:start w:val="1"/>
      <w:numFmt w:val="bullet"/>
      <w:lvlText w:val="o"/>
      <w:lvlJc w:val="left"/>
      <w:pPr>
        <w:ind w:left="120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2805F8">
      <w:start w:val="1"/>
      <w:numFmt w:val="bullet"/>
      <w:lvlText w:val="▪"/>
      <w:lvlJc w:val="left"/>
      <w:pPr>
        <w:ind w:left="192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86CB76">
      <w:start w:val="1"/>
      <w:numFmt w:val="bullet"/>
      <w:lvlText w:val="•"/>
      <w:lvlJc w:val="left"/>
      <w:pPr>
        <w:ind w:left="26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E884A">
      <w:start w:val="1"/>
      <w:numFmt w:val="bullet"/>
      <w:lvlText w:val="o"/>
      <w:lvlJc w:val="left"/>
      <w:pPr>
        <w:ind w:left="336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DCBC04">
      <w:start w:val="1"/>
      <w:numFmt w:val="bullet"/>
      <w:lvlText w:val="▪"/>
      <w:lvlJc w:val="left"/>
      <w:pPr>
        <w:ind w:left="408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023D0">
      <w:start w:val="1"/>
      <w:numFmt w:val="bullet"/>
      <w:lvlText w:val="•"/>
      <w:lvlJc w:val="left"/>
      <w:pPr>
        <w:ind w:left="480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6CDFF0">
      <w:start w:val="1"/>
      <w:numFmt w:val="bullet"/>
      <w:lvlText w:val="o"/>
      <w:lvlJc w:val="left"/>
      <w:pPr>
        <w:ind w:left="552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82506A">
      <w:start w:val="1"/>
      <w:numFmt w:val="bullet"/>
      <w:lvlText w:val="▪"/>
      <w:lvlJc w:val="left"/>
      <w:pPr>
        <w:ind w:left="62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54A5B20"/>
    <w:multiLevelType w:val="hybridMultilevel"/>
    <w:tmpl w:val="4D4CC41C"/>
    <w:lvl w:ilvl="0" w:tplc="F8322872">
      <w:start w:val="1"/>
      <w:numFmt w:val="bullet"/>
      <w:lvlText w:val="-"/>
      <w:lvlJc w:val="left"/>
      <w:pPr>
        <w:ind w:left="15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6441B4">
      <w:start w:val="1"/>
      <w:numFmt w:val="bullet"/>
      <w:lvlText w:val="o"/>
      <w:lvlJc w:val="left"/>
      <w:pPr>
        <w:ind w:left="12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B4343C">
      <w:start w:val="1"/>
      <w:numFmt w:val="bullet"/>
      <w:lvlText w:val="▪"/>
      <w:lvlJc w:val="left"/>
      <w:pPr>
        <w:ind w:left="19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CE8C82">
      <w:start w:val="1"/>
      <w:numFmt w:val="bullet"/>
      <w:lvlText w:val="•"/>
      <w:lvlJc w:val="left"/>
      <w:pPr>
        <w:ind w:left="26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87776">
      <w:start w:val="1"/>
      <w:numFmt w:val="bullet"/>
      <w:lvlText w:val="o"/>
      <w:lvlJc w:val="left"/>
      <w:pPr>
        <w:ind w:left="336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26AFF2">
      <w:start w:val="1"/>
      <w:numFmt w:val="bullet"/>
      <w:lvlText w:val="▪"/>
      <w:lvlJc w:val="left"/>
      <w:pPr>
        <w:ind w:left="408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CDAF8">
      <w:start w:val="1"/>
      <w:numFmt w:val="bullet"/>
      <w:lvlText w:val="•"/>
      <w:lvlJc w:val="left"/>
      <w:pPr>
        <w:ind w:left="480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B6D7B2">
      <w:start w:val="1"/>
      <w:numFmt w:val="bullet"/>
      <w:lvlText w:val="o"/>
      <w:lvlJc w:val="left"/>
      <w:pPr>
        <w:ind w:left="552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56EF98">
      <w:start w:val="1"/>
      <w:numFmt w:val="bullet"/>
      <w:lvlText w:val="▪"/>
      <w:lvlJc w:val="left"/>
      <w:pPr>
        <w:ind w:left="624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AD3AC6"/>
    <w:multiLevelType w:val="hybridMultilevel"/>
    <w:tmpl w:val="EE9C7E8A"/>
    <w:lvl w:ilvl="0" w:tplc="DC3EECB4">
      <w:start w:val="1"/>
      <w:numFmt w:val="bullet"/>
      <w:lvlText w:val="-"/>
      <w:lvlJc w:val="left"/>
      <w:pPr>
        <w:ind w:left="142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F84A9A">
      <w:start w:val="1"/>
      <w:numFmt w:val="bullet"/>
      <w:lvlText w:val="o"/>
      <w:lvlJc w:val="left"/>
      <w:pPr>
        <w:ind w:left="11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9AEE16">
      <w:start w:val="1"/>
      <w:numFmt w:val="bullet"/>
      <w:lvlText w:val="▪"/>
      <w:lvlJc w:val="left"/>
      <w:pPr>
        <w:ind w:left="18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A90C">
      <w:start w:val="1"/>
      <w:numFmt w:val="bullet"/>
      <w:lvlText w:val="•"/>
      <w:lvlJc w:val="left"/>
      <w:pPr>
        <w:ind w:left="25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8E5EB4">
      <w:start w:val="1"/>
      <w:numFmt w:val="bullet"/>
      <w:lvlText w:val="o"/>
      <w:lvlJc w:val="left"/>
      <w:pPr>
        <w:ind w:left="330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5291B0">
      <w:start w:val="1"/>
      <w:numFmt w:val="bullet"/>
      <w:lvlText w:val="▪"/>
      <w:lvlJc w:val="left"/>
      <w:pPr>
        <w:ind w:left="402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C41686">
      <w:start w:val="1"/>
      <w:numFmt w:val="bullet"/>
      <w:lvlText w:val="•"/>
      <w:lvlJc w:val="left"/>
      <w:pPr>
        <w:ind w:left="474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2E71F8">
      <w:start w:val="1"/>
      <w:numFmt w:val="bullet"/>
      <w:lvlText w:val="o"/>
      <w:lvlJc w:val="left"/>
      <w:pPr>
        <w:ind w:left="546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B26368">
      <w:start w:val="1"/>
      <w:numFmt w:val="bullet"/>
      <w:lvlText w:val="▪"/>
      <w:lvlJc w:val="left"/>
      <w:pPr>
        <w:ind w:left="6185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9EF1385"/>
    <w:multiLevelType w:val="hybridMultilevel"/>
    <w:tmpl w:val="0A0E19C6"/>
    <w:lvl w:ilvl="0" w:tplc="1688BA9A">
      <w:start w:val="1"/>
      <w:numFmt w:val="bullet"/>
      <w:lvlText w:val="-"/>
      <w:lvlJc w:val="left"/>
      <w:pPr>
        <w:ind w:left="18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6738A">
      <w:start w:val="1"/>
      <w:numFmt w:val="bullet"/>
      <w:lvlText w:val="o"/>
      <w:lvlJc w:val="left"/>
      <w:pPr>
        <w:ind w:left="123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40625A">
      <w:start w:val="1"/>
      <w:numFmt w:val="bullet"/>
      <w:lvlText w:val="▪"/>
      <w:lvlJc w:val="left"/>
      <w:pPr>
        <w:ind w:left="195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82DA86">
      <w:start w:val="1"/>
      <w:numFmt w:val="bullet"/>
      <w:lvlText w:val="•"/>
      <w:lvlJc w:val="left"/>
      <w:pPr>
        <w:ind w:left="267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F4FD86">
      <w:start w:val="1"/>
      <w:numFmt w:val="bullet"/>
      <w:lvlText w:val="o"/>
      <w:lvlJc w:val="left"/>
      <w:pPr>
        <w:ind w:left="339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05218">
      <w:start w:val="1"/>
      <w:numFmt w:val="bullet"/>
      <w:lvlText w:val="▪"/>
      <w:lvlJc w:val="left"/>
      <w:pPr>
        <w:ind w:left="41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46566">
      <w:start w:val="1"/>
      <w:numFmt w:val="bullet"/>
      <w:lvlText w:val="•"/>
      <w:lvlJc w:val="left"/>
      <w:pPr>
        <w:ind w:left="483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C8EB28">
      <w:start w:val="1"/>
      <w:numFmt w:val="bullet"/>
      <w:lvlText w:val="o"/>
      <w:lvlJc w:val="left"/>
      <w:pPr>
        <w:ind w:left="555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B680A6">
      <w:start w:val="1"/>
      <w:numFmt w:val="bullet"/>
      <w:lvlText w:val="▪"/>
      <w:lvlJc w:val="left"/>
      <w:pPr>
        <w:ind w:left="627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82650F"/>
    <w:multiLevelType w:val="hybridMultilevel"/>
    <w:tmpl w:val="61AA3EC2"/>
    <w:lvl w:ilvl="0" w:tplc="02FE3610">
      <w:start w:val="1"/>
      <w:numFmt w:val="bullet"/>
      <w:lvlText w:val="-"/>
      <w:lvlJc w:val="left"/>
      <w:pPr>
        <w:ind w:left="562" w:hanging="4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B38E">
      <w:start w:val="1"/>
      <w:numFmt w:val="bullet"/>
      <w:lvlText w:val="o"/>
      <w:lvlJc w:val="left"/>
      <w:pPr>
        <w:tabs>
          <w:tab w:val="num" w:pos="1348"/>
        </w:tabs>
        <w:ind w:left="1202" w:hanging="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5EB7FE">
      <w:start w:val="1"/>
      <w:numFmt w:val="bullet"/>
      <w:lvlText w:val="▪"/>
      <w:lvlJc w:val="left"/>
      <w:pPr>
        <w:tabs>
          <w:tab w:val="num" w:pos="2068"/>
        </w:tabs>
        <w:ind w:left="1922" w:hanging="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6E4E76">
      <w:start w:val="1"/>
      <w:numFmt w:val="bullet"/>
      <w:lvlText w:val="•"/>
      <w:lvlJc w:val="left"/>
      <w:pPr>
        <w:tabs>
          <w:tab w:val="num" w:pos="2788"/>
        </w:tabs>
        <w:ind w:left="2642" w:hanging="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AE40C">
      <w:start w:val="1"/>
      <w:numFmt w:val="bullet"/>
      <w:lvlText w:val="o"/>
      <w:lvlJc w:val="left"/>
      <w:pPr>
        <w:tabs>
          <w:tab w:val="num" w:pos="3508"/>
        </w:tabs>
        <w:ind w:left="3362" w:hanging="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DA4EB0">
      <w:start w:val="1"/>
      <w:numFmt w:val="bullet"/>
      <w:lvlText w:val="▪"/>
      <w:lvlJc w:val="left"/>
      <w:pPr>
        <w:tabs>
          <w:tab w:val="num" w:pos="4228"/>
        </w:tabs>
        <w:ind w:left="4082" w:hanging="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605AA4">
      <w:start w:val="1"/>
      <w:numFmt w:val="bullet"/>
      <w:lvlText w:val="•"/>
      <w:lvlJc w:val="left"/>
      <w:pPr>
        <w:tabs>
          <w:tab w:val="num" w:pos="4948"/>
        </w:tabs>
        <w:ind w:left="4802" w:hanging="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0A14EE">
      <w:start w:val="1"/>
      <w:numFmt w:val="bullet"/>
      <w:lvlText w:val="o"/>
      <w:lvlJc w:val="left"/>
      <w:pPr>
        <w:tabs>
          <w:tab w:val="num" w:pos="5668"/>
        </w:tabs>
        <w:ind w:left="5522" w:hanging="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FA9182">
      <w:start w:val="1"/>
      <w:numFmt w:val="bullet"/>
      <w:lvlText w:val="▪"/>
      <w:lvlJc w:val="left"/>
      <w:pPr>
        <w:tabs>
          <w:tab w:val="num" w:pos="6388"/>
        </w:tabs>
        <w:ind w:left="6242" w:firstLine="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37"/>
  </w:num>
  <w:num w:numId="4">
    <w:abstractNumId w:val="23"/>
  </w:num>
  <w:num w:numId="5">
    <w:abstractNumId w:val="24"/>
  </w:num>
  <w:num w:numId="6">
    <w:abstractNumId w:val="2"/>
  </w:num>
  <w:num w:numId="7">
    <w:abstractNumId w:val="5"/>
  </w:num>
  <w:num w:numId="8">
    <w:abstractNumId w:val="19"/>
  </w:num>
  <w:num w:numId="9">
    <w:abstractNumId w:val="0"/>
  </w:num>
  <w:num w:numId="10">
    <w:abstractNumId w:val="29"/>
  </w:num>
  <w:num w:numId="11">
    <w:abstractNumId w:val="26"/>
  </w:num>
  <w:num w:numId="12">
    <w:abstractNumId w:val="38"/>
  </w:num>
  <w:num w:numId="13">
    <w:abstractNumId w:val="30"/>
  </w:num>
  <w:num w:numId="14">
    <w:abstractNumId w:val="20"/>
  </w:num>
  <w:num w:numId="15">
    <w:abstractNumId w:val="16"/>
  </w:num>
  <w:num w:numId="16">
    <w:abstractNumId w:val="33"/>
  </w:num>
  <w:num w:numId="17">
    <w:abstractNumId w:val="32"/>
  </w:num>
  <w:num w:numId="18">
    <w:abstractNumId w:val="28"/>
  </w:num>
  <w:num w:numId="19">
    <w:abstractNumId w:val="4"/>
  </w:num>
  <w:num w:numId="20">
    <w:abstractNumId w:val="27"/>
  </w:num>
  <w:num w:numId="21">
    <w:abstractNumId w:val="27"/>
    <w:lvlOverride w:ilvl="0">
      <w:lvl w:ilvl="0" w:tplc="72DCE2B6">
        <w:start w:val="1"/>
        <w:numFmt w:val="bullet"/>
        <w:lvlText w:val="-"/>
        <w:lvlJc w:val="left"/>
        <w:pPr>
          <w:ind w:left="562" w:hanging="41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80B56C">
        <w:start w:val="1"/>
        <w:numFmt w:val="bullet"/>
        <w:lvlText w:val="o"/>
        <w:lvlJc w:val="left"/>
        <w:pPr>
          <w:tabs>
            <w:tab w:val="num" w:pos="1346"/>
          </w:tabs>
          <w:ind w:left="1200" w:hanging="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0539C">
        <w:start w:val="1"/>
        <w:numFmt w:val="bullet"/>
        <w:lvlText w:val="▪"/>
        <w:lvlJc w:val="left"/>
        <w:pPr>
          <w:tabs>
            <w:tab w:val="num" w:pos="2066"/>
          </w:tabs>
          <w:ind w:left="1920" w:hanging="6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F2B17C">
        <w:start w:val="1"/>
        <w:numFmt w:val="bullet"/>
        <w:lvlText w:val="•"/>
        <w:lvlJc w:val="left"/>
        <w:pPr>
          <w:tabs>
            <w:tab w:val="num" w:pos="2786"/>
          </w:tabs>
          <w:ind w:left="2640" w:hanging="5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6A768A">
        <w:start w:val="1"/>
        <w:numFmt w:val="bullet"/>
        <w:lvlText w:val="o"/>
        <w:lvlJc w:val="left"/>
        <w:pPr>
          <w:tabs>
            <w:tab w:val="num" w:pos="3506"/>
          </w:tabs>
          <w:ind w:left="3360" w:hanging="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340938">
        <w:start w:val="1"/>
        <w:numFmt w:val="bullet"/>
        <w:lvlText w:val="▪"/>
        <w:lvlJc w:val="left"/>
        <w:pPr>
          <w:tabs>
            <w:tab w:val="num" w:pos="4226"/>
          </w:tabs>
          <w:ind w:left="4080" w:hanging="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663E96">
        <w:start w:val="1"/>
        <w:numFmt w:val="bullet"/>
        <w:lvlText w:val="•"/>
        <w:lvlJc w:val="left"/>
        <w:pPr>
          <w:tabs>
            <w:tab w:val="num" w:pos="4946"/>
          </w:tabs>
          <w:ind w:left="4800" w:hanging="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E2798">
        <w:start w:val="1"/>
        <w:numFmt w:val="bullet"/>
        <w:lvlText w:val="o"/>
        <w:lvlJc w:val="left"/>
        <w:pPr>
          <w:tabs>
            <w:tab w:val="num" w:pos="5666"/>
          </w:tabs>
          <w:ind w:left="5520" w:hanging="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827392">
        <w:start w:val="1"/>
        <w:numFmt w:val="bullet"/>
        <w:lvlText w:val="▪"/>
        <w:lvlJc w:val="left"/>
        <w:pPr>
          <w:tabs>
            <w:tab w:val="num" w:pos="6386"/>
          </w:tabs>
          <w:ind w:left="6240" w:firstLine="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36"/>
  </w:num>
  <w:num w:numId="24">
    <w:abstractNumId w:val="9"/>
  </w:num>
  <w:num w:numId="25">
    <w:abstractNumId w:val="31"/>
  </w:num>
  <w:num w:numId="26">
    <w:abstractNumId w:val="8"/>
  </w:num>
  <w:num w:numId="27">
    <w:abstractNumId w:val="10"/>
  </w:num>
  <w:num w:numId="28">
    <w:abstractNumId w:val="35"/>
  </w:num>
  <w:num w:numId="29">
    <w:abstractNumId w:val="39"/>
  </w:num>
  <w:num w:numId="30">
    <w:abstractNumId w:val="11"/>
  </w:num>
  <w:num w:numId="31">
    <w:abstractNumId w:val="17"/>
  </w:num>
  <w:num w:numId="32">
    <w:abstractNumId w:val="15"/>
  </w:num>
  <w:num w:numId="33">
    <w:abstractNumId w:val="3"/>
  </w:num>
  <w:num w:numId="34">
    <w:abstractNumId w:val="21"/>
  </w:num>
  <w:num w:numId="35">
    <w:abstractNumId w:val="25"/>
  </w:num>
  <w:num w:numId="36">
    <w:abstractNumId w:val="13"/>
  </w:num>
  <w:num w:numId="37">
    <w:abstractNumId w:val="34"/>
  </w:num>
  <w:num w:numId="38">
    <w:abstractNumId w:val="14"/>
  </w:num>
  <w:num w:numId="39">
    <w:abstractNumId w:val="7"/>
  </w:num>
  <w:num w:numId="40">
    <w:abstractNumId w:val="22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8D"/>
    <w:rsid w:val="00017FAC"/>
    <w:rsid w:val="001067D5"/>
    <w:rsid w:val="00113AB2"/>
    <w:rsid w:val="00163609"/>
    <w:rsid w:val="00165B81"/>
    <w:rsid w:val="00175660"/>
    <w:rsid w:val="003F413F"/>
    <w:rsid w:val="004E3992"/>
    <w:rsid w:val="005D200D"/>
    <w:rsid w:val="006B5E07"/>
    <w:rsid w:val="006E1965"/>
    <w:rsid w:val="00AE0EDB"/>
    <w:rsid w:val="00B5749F"/>
    <w:rsid w:val="00D75E8D"/>
    <w:rsid w:val="00EC50B2"/>
    <w:rsid w:val="00EE3D86"/>
    <w:rsid w:val="00F429B3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8651"/>
  <w15:docId w15:val="{8F892591-7F04-4E31-A707-97C889F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3" w:line="248" w:lineRule="auto"/>
      <w:ind w:left="438" w:hanging="1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keepLines/>
      <w:spacing w:line="248" w:lineRule="auto"/>
      <w:ind w:left="1496" w:hanging="10"/>
      <w:jc w:val="center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Didot" w:hAnsi="Didot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Didot" w:hAnsi="Didot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3" w:line="248" w:lineRule="auto"/>
      <w:ind w:left="720" w:hanging="1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E0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EDB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E0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ED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3F06-5313-4AB3-9E00-5D39F3E7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Sartini</cp:lastModifiedBy>
  <cp:revision>2</cp:revision>
  <dcterms:created xsi:type="dcterms:W3CDTF">2021-09-08T12:17:00Z</dcterms:created>
  <dcterms:modified xsi:type="dcterms:W3CDTF">2021-09-08T12:17:00Z</dcterms:modified>
</cp:coreProperties>
</file>